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2B7" w:rsidRPr="00996FE6" w:rsidRDefault="00A73C97" w:rsidP="00E211BD">
      <w:pPr>
        <w:spacing w:line="360" w:lineRule="auto"/>
        <w:jc w:val="center"/>
        <w:rPr>
          <w:rFonts w:ascii="方正小标宋简体" w:eastAsia="方正小标宋简体" w:hAnsi="Arial" w:cs="Arial"/>
          <w:b/>
          <w:bCs/>
          <w:color w:val="000000" w:themeColor="text1"/>
          <w:sz w:val="44"/>
          <w:szCs w:val="44"/>
        </w:rPr>
      </w:pPr>
      <w:r w:rsidRPr="00996FE6">
        <w:rPr>
          <w:rFonts w:ascii="方正小标宋简体" w:eastAsia="方正小标宋简体" w:hAnsi="Arial" w:cs="Arial" w:hint="eastAsia"/>
          <w:b/>
          <w:bCs/>
          <w:color w:val="000000" w:themeColor="text1"/>
          <w:sz w:val="44"/>
          <w:szCs w:val="44"/>
        </w:rPr>
        <w:t>暑期加拿大之旅，探索创新创业之路”</w:t>
      </w:r>
      <w:r w:rsidR="00E211BD" w:rsidRPr="00996FE6">
        <w:rPr>
          <w:rFonts w:ascii="方正小标宋简体" w:eastAsia="方正小标宋简体" w:hAnsi="Arial" w:cs="Arial" w:hint="eastAsia"/>
          <w:b/>
          <w:bCs/>
          <w:color w:val="000000" w:themeColor="text1"/>
          <w:sz w:val="44"/>
          <w:szCs w:val="44"/>
        </w:rPr>
        <w:t>项目</w:t>
      </w:r>
    </w:p>
    <w:p w:rsidR="00A73C97" w:rsidRPr="00996FE6" w:rsidRDefault="00A73C97" w:rsidP="00996FE6">
      <w:pPr>
        <w:spacing w:line="480" w:lineRule="exact"/>
        <w:ind w:firstLineChars="200" w:firstLine="640"/>
        <w:rPr>
          <w:rFonts w:ascii="仿宋_GB2312" w:eastAsia="仿宋_GB2312" w:hAnsiTheme="minorEastAsia" w:cs="宋体"/>
          <w:color w:val="000000" w:themeColor="text1"/>
          <w:sz w:val="32"/>
          <w:szCs w:val="32"/>
        </w:rPr>
      </w:pPr>
      <w:r w:rsidRPr="00996FE6">
        <w:rPr>
          <w:rFonts w:ascii="仿宋_GB2312" w:eastAsia="仿宋_GB2312" w:hAnsiTheme="minorEastAsia" w:hint="eastAsia"/>
          <w:color w:val="000000" w:themeColor="text1"/>
          <w:sz w:val="32"/>
          <w:szCs w:val="32"/>
        </w:rPr>
        <w:t>我校计划于2018年暑期组织在校研究生赴加拿大麦克马斯特大学，开展为期3周的暑期学术文化课程</w:t>
      </w:r>
      <w:r w:rsidRPr="00996FE6">
        <w:rPr>
          <w:rFonts w:ascii="仿宋_GB2312" w:eastAsia="仿宋_GB2312" w:hAnsiTheme="minorEastAsia" w:cs="宋体" w:hint="eastAsia"/>
          <w:color w:val="000000" w:themeColor="text1"/>
          <w:sz w:val="32"/>
          <w:szCs w:val="32"/>
        </w:rPr>
        <w:t>。该项目由学校专项经费资助，现将</w:t>
      </w:r>
      <w:r w:rsidR="00996FE6" w:rsidRPr="00996FE6">
        <w:rPr>
          <w:rFonts w:ascii="仿宋_GB2312" w:eastAsia="仿宋_GB2312" w:hAnsiTheme="minorEastAsia" w:cs="宋体" w:hint="eastAsia"/>
          <w:color w:val="000000" w:themeColor="text1"/>
          <w:sz w:val="32"/>
          <w:szCs w:val="32"/>
        </w:rPr>
        <w:t>有关事宜</w:t>
      </w:r>
      <w:r w:rsidRPr="00996FE6">
        <w:rPr>
          <w:rFonts w:ascii="仿宋_GB2312" w:eastAsia="仿宋_GB2312" w:hAnsiTheme="minorEastAsia" w:cs="宋体" w:hint="eastAsia"/>
          <w:color w:val="000000" w:themeColor="text1"/>
          <w:sz w:val="32"/>
          <w:szCs w:val="32"/>
        </w:rPr>
        <w:t>通知如下</w:t>
      </w:r>
      <w:r w:rsidR="00996FE6" w:rsidRPr="00996FE6">
        <w:rPr>
          <w:rFonts w:ascii="仿宋_GB2312" w:eastAsia="仿宋_GB2312" w:hAnsiTheme="minorEastAsia" w:cs="宋体" w:hint="eastAsia"/>
          <w:color w:val="000000" w:themeColor="text1"/>
          <w:sz w:val="32"/>
          <w:szCs w:val="32"/>
        </w:rPr>
        <w:t>。</w:t>
      </w:r>
    </w:p>
    <w:p w:rsidR="00A73C97" w:rsidRPr="00996FE6" w:rsidRDefault="00A73C97" w:rsidP="00996FE6">
      <w:pPr>
        <w:widowControl/>
        <w:shd w:val="clear" w:color="auto" w:fill="FFFFFF"/>
        <w:spacing w:line="480" w:lineRule="exact"/>
        <w:ind w:firstLineChars="200" w:firstLine="643"/>
        <w:jc w:val="left"/>
        <w:rPr>
          <w:rFonts w:ascii="仿宋_GB2312" w:eastAsia="仿宋_GB2312" w:hAnsiTheme="minorEastAsia" w:cs="宋体"/>
          <w:color w:val="000000" w:themeColor="text1"/>
          <w:kern w:val="0"/>
          <w:sz w:val="32"/>
          <w:szCs w:val="32"/>
        </w:rPr>
      </w:pPr>
      <w:r w:rsidRPr="00996FE6">
        <w:rPr>
          <w:rFonts w:ascii="仿宋_GB2312" w:eastAsia="仿宋_GB2312" w:hAnsiTheme="minorEastAsia" w:cs="宋体" w:hint="eastAsia"/>
          <w:b/>
          <w:bCs/>
          <w:color w:val="000000" w:themeColor="text1"/>
          <w:sz w:val="32"/>
          <w:szCs w:val="32"/>
          <w:bdr w:val="none" w:sz="0" w:space="0" w:color="auto" w:frame="1"/>
        </w:rPr>
        <w:t>一、实施办法</w:t>
      </w:r>
    </w:p>
    <w:p w:rsidR="002C74D1" w:rsidRPr="00996FE6" w:rsidRDefault="002C74D1" w:rsidP="00996FE6">
      <w:pPr>
        <w:spacing w:line="480" w:lineRule="exact"/>
        <w:ind w:firstLineChars="200" w:firstLine="640"/>
        <w:rPr>
          <w:rFonts w:ascii="仿宋_GB2312" w:eastAsia="仿宋_GB2312" w:hAnsiTheme="minorEastAsia"/>
          <w:color w:val="000000" w:themeColor="text1"/>
          <w:sz w:val="32"/>
          <w:szCs w:val="32"/>
        </w:rPr>
      </w:pPr>
      <w:r w:rsidRPr="00996FE6">
        <w:rPr>
          <w:rFonts w:ascii="仿宋_GB2312" w:eastAsia="仿宋_GB2312" w:hAnsiTheme="minorEastAsia" w:hint="eastAsia"/>
          <w:color w:val="000000" w:themeColor="text1"/>
          <w:sz w:val="32"/>
          <w:szCs w:val="32"/>
        </w:rPr>
        <w:t>采取“学校资助和学生自理”相结合方式，选派我校各学院（部）全日制优秀在读研究生赴加拿大开展暑期短期游学，以拓展师生国际视野、增长见识，扩大在校学生海外研修比例。</w:t>
      </w:r>
    </w:p>
    <w:p w:rsidR="002C74D1" w:rsidRPr="00996FE6" w:rsidRDefault="002C74D1" w:rsidP="00996FE6">
      <w:pPr>
        <w:widowControl/>
        <w:shd w:val="clear" w:color="auto" w:fill="FFFFFF"/>
        <w:spacing w:line="480" w:lineRule="exact"/>
        <w:ind w:firstLineChars="200" w:firstLine="643"/>
        <w:jc w:val="left"/>
        <w:rPr>
          <w:rFonts w:ascii="仿宋_GB2312" w:eastAsia="仿宋_GB2312" w:hAnsiTheme="minorEastAsia" w:cs="宋体"/>
          <w:b/>
          <w:bCs/>
          <w:color w:val="000000" w:themeColor="text1"/>
          <w:sz w:val="32"/>
          <w:szCs w:val="32"/>
          <w:bdr w:val="none" w:sz="0" w:space="0" w:color="auto" w:frame="1"/>
        </w:rPr>
      </w:pPr>
      <w:r w:rsidRPr="00996FE6">
        <w:rPr>
          <w:rFonts w:ascii="仿宋_GB2312" w:eastAsia="仿宋_GB2312" w:hAnsiTheme="minorEastAsia" w:cs="宋体" w:hint="eastAsia"/>
          <w:b/>
          <w:bCs/>
          <w:color w:val="000000" w:themeColor="text1"/>
          <w:sz w:val="32"/>
          <w:szCs w:val="32"/>
          <w:bdr w:val="none" w:sz="0" w:space="0" w:color="auto" w:frame="1"/>
        </w:rPr>
        <w:t>二、项目简介</w:t>
      </w:r>
    </w:p>
    <w:p w:rsidR="001258D7" w:rsidRPr="00996FE6" w:rsidRDefault="001258D7" w:rsidP="00996FE6">
      <w:pPr>
        <w:spacing w:line="480" w:lineRule="exact"/>
        <w:ind w:firstLineChars="200" w:firstLine="640"/>
        <w:rPr>
          <w:rFonts w:ascii="仿宋_GB2312" w:eastAsia="仿宋_GB2312" w:hAnsiTheme="minorEastAsia"/>
          <w:color w:val="000000" w:themeColor="text1"/>
          <w:sz w:val="32"/>
          <w:szCs w:val="32"/>
        </w:rPr>
      </w:pPr>
      <w:r w:rsidRPr="00996FE6">
        <w:rPr>
          <w:rFonts w:ascii="仿宋_GB2312" w:eastAsia="仿宋_GB2312" w:hAnsiTheme="minorEastAsia" w:hint="eastAsia"/>
          <w:color w:val="000000" w:themeColor="text1"/>
          <w:sz w:val="32"/>
          <w:szCs w:val="32"/>
        </w:rPr>
        <w:t>“暑期加拿大之旅，探索创新创业之路”是加拿大麦克马斯特大学2018 年暑期学术文化课程。麦克马斯特大学是持续被全球主要排名系统列为世界百强大学的五所加拿大优秀大学之一（在“上海交通大学世界大学排名”中名列第 66；“泰晤士报高等教育世界大学排名”中位居第 78）。</w:t>
      </w:r>
    </w:p>
    <w:p w:rsidR="002C74D1" w:rsidRPr="00996FE6" w:rsidRDefault="002C74D1" w:rsidP="00996FE6">
      <w:pPr>
        <w:pStyle w:val="Default"/>
        <w:spacing w:line="480" w:lineRule="exact"/>
        <w:ind w:firstLineChars="200" w:firstLine="640"/>
        <w:rPr>
          <w:rFonts w:ascii="仿宋_GB2312" w:eastAsia="仿宋_GB2312" w:hAnsiTheme="minorEastAsia"/>
          <w:color w:val="000000" w:themeColor="text1"/>
          <w:sz w:val="32"/>
          <w:szCs w:val="32"/>
        </w:rPr>
      </w:pPr>
      <w:r w:rsidRPr="00996FE6">
        <w:rPr>
          <w:rFonts w:ascii="仿宋_GB2312" w:eastAsia="仿宋_GB2312" w:hAnsiTheme="minorEastAsia" w:hint="eastAsia"/>
          <w:color w:val="000000" w:themeColor="text1"/>
          <w:sz w:val="32"/>
          <w:szCs w:val="32"/>
        </w:rPr>
        <w:t xml:space="preserve"> </w:t>
      </w:r>
      <w:r w:rsidR="00F24E83" w:rsidRPr="00996FE6">
        <w:rPr>
          <w:rFonts w:ascii="仿宋_GB2312" w:eastAsia="仿宋_GB2312" w:hAnsiTheme="minorEastAsia" w:hint="eastAsia"/>
          <w:color w:val="000000" w:themeColor="text1"/>
          <w:sz w:val="32"/>
          <w:szCs w:val="32"/>
        </w:rPr>
        <w:t>(一)</w:t>
      </w:r>
      <w:r w:rsidRPr="00996FE6">
        <w:rPr>
          <w:rFonts w:ascii="仿宋_GB2312" w:eastAsia="仿宋_GB2312" w:hAnsiTheme="minorEastAsia" w:hint="eastAsia"/>
          <w:color w:val="000000" w:themeColor="text1"/>
          <w:sz w:val="32"/>
          <w:szCs w:val="32"/>
        </w:rPr>
        <w:t>派出时间：2018年7月13日至8月5日，共24天</w:t>
      </w:r>
      <w:r w:rsidR="00996FE6" w:rsidRPr="00996FE6">
        <w:rPr>
          <w:rFonts w:ascii="仿宋_GB2312" w:eastAsia="仿宋_GB2312" w:hAnsiTheme="minorEastAsia" w:hint="eastAsia"/>
          <w:color w:val="000000" w:themeColor="text1"/>
          <w:sz w:val="32"/>
          <w:szCs w:val="32"/>
        </w:rPr>
        <w:t>。</w:t>
      </w:r>
    </w:p>
    <w:p w:rsidR="002C74D1" w:rsidRPr="00996FE6" w:rsidRDefault="00F24E83" w:rsidP="00996FE6">
      <w:pPr>
        <w:pStyle w:val="Default"/>
        <w:spacing w:line="480" w:lineRule="exact"/>
        <w:ind w:firstLineChars="250" w:firstLine="800"/>
        <w:rPr>
          <w:rFonts w:ascii="仿宋_GB2312" w:eastAsia="仿宋_GB2312" w:hAnsiTheme="minorEastAsia"/>
          <w:color w:val="000000" w:themeColor="text1"/>
          <w:sz w:val="32"/>
          <w:szCs w:val="32"/>
        </w:rPr>
      </w:pPr>
      <w:r w:rsidRPr="00996FE6">
        <w:rPr>
          <w:rFonts w:ascii="仿宋_GB2312" w:eastAsia="仿宋_GB2312" w:hAnsiTheme="minorEastAsia" w:hint="eastAsia"/>
          <w:color w:val="000000" w:themeColor="text1"/>
          <w:sz w:val="32"/>
          <w:szCs w:val="32"/>
        </w:rPr>
        <w:t>(二)</w:t>
      </w:r>
      <w:r w:rsidR="002C74D1" w:rsidRPr="00996FE6">
        <w:rPr>
          <w:rFonts w:ascii="仿宋_GB2312" w:eastAsia="仿宋_GB2312" w:hAnsiTheme="minorEastAsia" w:hint="eastAsia"/>
          <w:color w:val="000000" w:themeColor="text1"/>
          <w:sz w:val="32"/>
          <w:szCs w:val="32"/>
        </w:rPr>
        <w:t>派出地点：麦克马斯特大学（</w:t>
      </w:r>
      <w:r w:rsidR="00996FE6" w:rsidRPr="00996FE6">
        <w:rPr>
          <w:rFonts w:ascii="仿宋_GB2312" w:eastAsia="仿宋_GB2312" w:hAnsiTheme="minorEastAsia" w:hint="eastAsia"/>
          <w:color w:val="000000" w:themeColor="text1"/>
          <w:sz w:val="32"/>
          <w:szCs w:val="32"/>
        </w:rPr>
        <w:t>加拿大</w:t>
      </w:r>
      <w:r w:rsidR="002C74D1" w:rsidRPr="00996FE6">
        <w:rPr>
          <w:rFonts w:ascii="仿宋_GB2312" w:eastAsia="仿宋_GB2312" w:hAnsiTheme="minorEastAsia" w:hint="eastAsia"/>
          <w:color w:val="000000" w:themeColor="text1"/>
          <w:sz w:val="32"/>
          <w:szCs w:val="32"/>
        </w:rPr>
        <w:t>汉密尔顿市）</w:t>
      </w:r>
      <w:r w:rsidR="00996FE6" w:rsidRPr="00996FE6">
        <w:rPr>
          <w:rFonts w:ascii="仿宋_GB2312" w:eastAsia="仿宋_GB2312" w:hAnsiTheme="minorEastAsia" w:hint="eastAsia"/>
          <w:color w:val="000000" w:themeColor="text1"/>
          <w:sz w:val="32"/>
          <w:szCs w:val="32"/>
        </w:rPr>
        <w:t>。</w:t>
      </w:r>
    </w:p>
    <w:p w:rsidR="002C74D1" w:rsidRPr="00996FE6" w:rsidRDefault="002C74D1" w:rsidP="00996FE6">
      <w:pPr>
        <w:pStyle w:val="Default"/>
        <w:spacing w:line="480" w:lineRule="exact"/>
        <w:ind w:firstLineChars="200" w:firstLine="640"/>
        <w:rPr>
          <w:rFonts w:ascii="仿宋_GB2312" w:eastAsia="仿宋_GB2312" w:hAnsiTheme="minorEastAsia"/>
          <w:color w:val="000000" w:themeColor="text1"/>
          <w:sz w:val="32"/>
          <w:szCs w:val="32"/>
        </w:rPr>
      </w:pPr>
      <w:r w:rsidRPr="00996FE6">
        <w:rPr>
          <w:rFonts w:ascii="仿宋_GB2312" w:eastAsia="仿宋_GB2312" w:hAnsiTheme="minorEastAsia" w:hint="eastAsia"/>
          <w:color w:val="000000" w:themeColor="text1"/>
          <w:sz w:val="32"/>
          <w:szCs w:val="32"/>
        </w:rPr>
        <w:t xml:space="preserve"> </w:t>
      </w:r>
      <w:r w:rsidR="00F24E83" w:rsidRPr="00996FE6">
        <w:rPr>
          <w:rFonts w:ascii="仿宋_GB2312" w:eastAsia="仿宋_GB2312" w:hAnsiTheme="minorEastAsia" w:hint="eastAsia"/>
          <w:color w:val="000000" w:themeColor="text1"/>
          <w:sz w:val="32"/>
          <w:szCs w:val="32"/>
        </w:rPr>
        <w:t>(三)</w:t>
      </w:r>
      <w:r w:rsidRPr="00996FE6">
        <w:rPr>
          <w:rFonts w:ascii="仿宋_GB2312" w:eastAsia="仿宋_GB2312" w:hAnsiTheme="minorEastAsia" w:hint="eastAsia"/>
          <w:color w:val="000000" w:themeColor="text1"/>
          <w:sz w:val="32"/>
          <w:szCs w:val="32"/>
        </w:rPr>
        <w:t>资助对象：我校在读在籍全日制硕士和博士研究生</w:t>
      </w:r>
      <w:r w:rsidR="00996FE6" w:rsidRPr="00996FE6">
        <w:rPr>
          <w:rFonts w:ascii="仿宋_GB2312" w:eastAsia="仿宋_GB2312" w:hAnsiTheme="minorEastAsia" w:hint="eastAsia"/>
          <w:color w:val="000000" w:themeColor="text1"/>
          <w:sz w:val="32"/>
          <w:szCs w:val="32"/>
        </w:rPr>
        <w:t>。</w:t>
      </w:r>
      <w:r w:rsidRPr="00996FE6">
        <w:rPr>
          <w:rFonts w:ascii="仿宋_GB2312" w:eastAsia="仿宋_GB2312" w:hAnsiTheme="minorEastAsia" w:hint="eastAsia"/>
          <w:color w:val="000000" w:themeColor="text1"/>
          <w:sz w:val="32"/>
          <w:szCs w:val="32"/>
        </w:rPr>
        <w:t xml:space="preserve"> </w:t>
      </w:r>
    </w:p>
    <w:p w:rsidR="002C74D1" w:rsidRPr="00996FE6" w:rsidRDefault="00F24E83" w:rsidP="00996FE6">
      <w:pPr>
        <w:pStyle w:val="Default"/>
        <w:spacing w:line="480" w:lineRule="exact"/>
        <w:ind w:firstLineChars="250" w:firstLine="800"/>
        <w:rPr>
          <w:rFonts w:ascii="仿宋_GB2312" w:eastAsia="仿宋_GB2312" w:hAnsiTheme="minorEastAsia"/>
          <w:color w:val="000000" w:themeColor="text1"/>
          <w:sz w:val="32"/>
          <w:szCs w:val="32"/>
        </w:rPr>
      </w:pPr>
      <w:r w:rsidRPr="00996FE6">
        <w:rPr>
          <w:rFonts w:ascii="仿宋_GB2312" w:eastAsia="仿宋_GB2312" w:hAnsiTheme="minorEastAsia" w:hint="eastAsia"/>
          <w:color w:val="000000" w:themeColor="text1"/>
          <w:sz w:val="32"/>
          <w:szCs w:val="32"/>
        </w:rPr>
        <w:t>(四)</w:t>
      </w:r>
      <w:r w:rsidR="002C74D1" w:rsidRPr="00996FE6">
        <w:rPr>
          <w:rFonts w:ascii="仿宋_GB2312" w:eastAsia="仿宋_GB2312" w:hAnsiTheme="minorEastAsia" w:hint="eastAsia"/>
          <w:color w:val="000000" w:themeColor="text1"/>
          <w:sz w:val="32"/>
          <w:szCs w:val="32"/>
        </w:rPr>
        <w:t>计划资助人数：20名学生</w:t>
      </w:r>
      <w:r w:rsidR="00996FE6" w:rsidRPr="00996FE6">
        <w:rPr>
          <w:rFonts w:ascii="仿宋_GB2312" w:eastAsia="仿宋_GB2312" w:hAnsiTheme="minorEastAsia" w:hint="eastAsia"/>
          <w:color w:val="000000" w:themeColor="text1"/>
          <w:sz w:val="32"/>
          <w:szCs w:val="32"/>
        </w:rPr>
        <w:t>。</w:t>
      </w:r>
    </w:p>
    <w:p w:rsidR="002C74D1" w:rsidRPr="00996FE6" w:rsidRDefault="00F24E83" w:rsidP="00996FE6">
      <w:pPr>
        <w:pStyle w:val="Default"/>
        <w:spacing w:line="480" w:lineRule="exact"/>
        <w:ind w:firstLineChars="250" w:firstLine="800"/>
        <w:rPr>
          <w:rFonts w:ascii="仿宋_GB2312" w:eastAsia="仿宋_GB2312" w:hAnsiTheme="minorEastAsia"/>
          <w:color w:val="000000" w:themeColor="text1"/>
          <w:sz w:val="32"/>
          <w:szCs w:val="32"/>
        </w:rPr>
      </w:pPr>
      <w:r w:rsidRPr="00996FE6">
        <w:rPr>
          <w:rFonts w:ascii="仿宋_GB2312" w:eastAsia="仿宋_GB2312" w:hAnsiTheme="minorEastAsia" w:hint="eastAsia"/>
          <w:color w:val="000000" w:themeColor="text1"/>
          <w:sz w:val="32"/>
          <w:szCs w:val="32"/>
        </w:rPr>
        <w:t>(五)</w:t>
      </w:r>
      <w:r w:rsidR="001258D7" w:rsidRPr="00996FE6">
        <w:rPr>
          <w:rFonts w:ascii="仿宋_GB2312" w:eastAsia="仿宋_GB2312" w:hAnsiTheme="minorEastAsia" w:hint="eastAsia"/>
          <w:color w:val="000000" w:themeColor="text1"/>
          <w:sz w:val="32"/>
          <w:szCs w:val="32"/>
        </w:rPr>
        <w:t>项目费用预算：约人民币4万元/人（含往国际返旅费、签证、保险、落地学习及食宿费）</w:t>
      </w:r>
      <w:r w:rsidR="00996FE6" w:rsidRPr="00996FE6">
        <w:rPr>
          <w:rFonts w:ascii="仿宋_GB2312" w:eastAsia="仿宋_GB2312" w:hAnsiTheme="minorEastAsia" w:hint="eastAsia"/>
          <w:color w:val="000000" w:themeColor="text1"/>
          <w:sz w:val="32"/>
          <w:szCs w:val="32"/>
        </w:rPr>
        <w:t>。</w:t>
      </w:r>
    </w:p>
    <w:p w:rsidR="00E43043" w:rsidRPr="00996FE6" w:rsidRDefault="00E43043" w:rsidP="00996FE6">
      <w:pPr>
        <w:widowControl/>
        <w:shd w:val="clear" w:color="auto" w:fill="FFFFFF"/>
        <w:spacing w:line="480" w:lineRule="exact"/>
        <w:ind w:firstLineChars="200" w:firstLine="643"/>
        <w:jc w:val="left"/>
        <w:rPr>
          <w:rFonts w:ascii="仿宋_GB2312" w:eastAsia="仿宋_GB2312" w:hAnsiTheme="minorEastAsia" w:cs="宋体"/>
          <w:b/>
          <w:bCs/>
          <w:color w:val="000000" w:themeColor="text1"/>
          <w:sz w:val="32"/>
          <w:szCs w:val="32"/>
          <w:bdr w:val="none" w:sz="0" w:space="0" w:color="auto" w:frame="1"/>
        </w:rPr>
      </w:pPr>
      <w:r w:rsidRPr="00996FE6">
        <w:rPr>
          <w:rFonts w:ascii="仿宋_GB2312" w:eastAsia="仿宋_GB2312" w:hAnsiTheme="minorEastAsia" w:cs="宋体" w:hint="eastAsia"/>
          <w:b/>
          <w:bCs/>
          <w:color w:val="000000" w:themeColor="text1"/>
          <w:sz w:val="32"/>
          <w:szCs w:val="32"/>
          <w:bdr w:val="none" w:sz="0" w:space="0" w:color="auto" w:frame="1"/>
        </w:rPr>
        <w:t>三、资助方式和办法</w:t>
      </w:r>
    </w:p>
    <w:p w:rsidR="00E43043" w:rsidRPr="00996FE6" w:rsidRDefault="00E43043" w:rsidP="00996FE6">
      <w:pPr>
        <w:widowControl/>
        <w:shd w:val="clear" w:color="auto" w:fill="FFFFFF"/>
        <w:spacing w:line="480" w:lineRule="exact"/>
        <w:ind w:firstLineChars="200" w:firstLine="640"/>
        <w:jc w:val="left"/>
        <w:rPr>
          <w:rFonts w:ascii="仿宋_GB2312" w:eastAsia="仿宋_GB2312" w:hAnsiTheme="minorEastAsia" w:cs="宋体"/>
          <w:color w:val="000000" w:themeColor="text1"/>
          <w:kern w:val="0"/>
          <w:sz w:val="32"/>
          <w:szCs w:val="32"/>
        </w:rPr>
      </w:pPr>
      <w:r w:rsidRPr="00996FE6">
        <w:rPr>
          <w:rFonts w:ascii="仿宋_GB2312" w:eastAsia="仿宋_GB2312" w:hAnsiTheme="minorEastAsia" w:cs="宋体" w:hint="eastAsia"/>
          <w:color w:val="000000" w:themeColor="text1"/>
          <w:sz w:val="32"/>
          <w:szCs w:val="32"/>
          <w:bdr w:val="none" w:sz="0" w:space="0" w:color="auto" w:frame="1"/>
        </w:rPr>
        <w:t>学生采取部分资助形式，具体资助名额和金额见附件</w:t>
      </w:r>
      <w:r w:rsidR="006E710E" w:rsidRPr="00996FE6">
        <w:rPr>
          <w:rFonts w:ascii="仿宋_GB2312" w:eastAsia="仿宋_GB2312" w:hAnsiTheme="minorEastAsia" w:cs="宋体" w:hint="eastAsia"/>
          <w:color w:val="000000" w:themeColor="text1"/>
          <w:sz w:val="32"/>
          <w:szCs w:val="32"/>
          <w:bdr w:val="none" w:sz="0" w:space="0" w:color="auto" w:frame="1"/>
        </w:rPr>
        <w:t>1</w:t>
      </w:r>
      <w:r w:rsidRPr="00996FE6">
        <w:rPr>
          <w:rFonts w:ascii="仿宋_GB2312" w:eastAsia="仿宋_GB2312" w:hAnsiTheme="minorEastAsia" w:cs="宋体" w:hint="eastAsia"/>
          <w:color w:val="000000" w:themeColor="text1"/>
          <w:sz w:val="32"/>
          <w:szCs w:val="32"/>
          <w:bdr w:val="none" w:sz="0" w:space="0" w:color="auto" w:frame="1"/>
        </w:rPr>
        <w:t>。</w:t>
      </w:r>
    </w:p>
    <w:p w:rsidR="00E43043" w:rsidRPr="00996FE6" w:rsidRDefault="00E43043" w:rsidP="00996FE6">
      <w:pPr>
        <w:widowControl/>
        <w:shd w:val="clear" w:color="auto" w:fill="FFFFFF"/>
        <w:spacing w:line="480" w:lineRule="exact"/>
        <w:ind w:firstLineChars="200" w:firstLine="643"/>
        <w:jc w:val="left"/>
        <w:rPr>
          <w:rFonts w:ascii="仿宋_GB2312" w:eastAsia="仿宋_GB2312" w:hAnsiTheme="minorEastAsia" w:cs="宋体"/>
          <w:b/>
          <w:bCs/>
          <w:color w:val="000000" w:themeColor="text1"/>
          <w:sz w:val="32"/>
          <w:szCs w:val="32"/>
          <w:bdr w:val="none" w:sz="0" w:space="0" w:color="auto" w:frame="1"/>
        </w:rPr>
      </w:pPr>
      <w:r w:rsidRPr="00996FE6">
        <w:rPr>
          <w:rFonts w:ascii="仿宋_GB2312" w:eastAsia="仿宋_GB2312" w:hAnsiTheme="minorEastAsia" w:cs="宋体" w:hint="eastAsia"/>
          <w:b/>
          <w:bCs/>
          <w:color w:val="000000" w:themeColor="text1"/>
          <w:sz w:val="32"/>
          <w:szCs w:val="32"/>
          <w:bdr w:val="none" w:sz="0" w:space="0" w:color="auto" w:frame="1"/>
        </w:rPr>
        <w:t>四、资助选派办法</w:t>
      </w:r>
    </w:p>
    <w:p w:rsidR="00E43043" w:rsidRPr="00996FE6" w:rsidRDefault="00E43043" w:rsidP="00996FE6">
      <w:pPr>
        <w:widowControl/>
        <w:shd w:val="clear" w:color="auto" w:fill="FFFFFF"/>
        <w:spacing w:line="480" w:lineRule="exact"/>
        <w:ind w:firstLineChars="200" w:firstLine="640"/>
        <w:jc w:val="left"/>
        <w:rPr>
          <w:rFonts w:ascii="仿宋_GB2312" w:eastAsia="仿宋_GB2312" w:hAnsiTheme="minorEastAsia" w:cs="宋体"/>
          <w:color w:val="000000" w:themeColor="text1"/>
          <w:sz w:val="32"/>
          <w:szCs w:val="32"/>
          <w:bdr w:val="none" w:sz="0" w:space="0" w:color="auto" w:frame="1"/>
        </w:rPr>
      </w:pPr>
      <w:r w:rsidRPr="00996FE6">
        <w:rPr>
          <w:rFonts w:ascii="仿宋_GB2312" w:eastAsia="仿宋_GB2312" w:hAnsiTheme="minorEastAsia" w:cs="宋体" w:hint="eastAsia"/>
          <w:color w:val="000000" w:themeColor="text1"/>
          <w:sz w:val="32"/>
          <w:szCs w:val="32"/>
          <w:bdr w:val="none" w:sz="0" w:space="0" w:color="auto" w:frame="1"/>
        </w:rPr>
        <w:t>由符合条件的学生向所在学院（部）自愿申报，各学院（部）参照以下条件择优推荐、并在学院（部）范围内经公示无异议，按资助名额1:2的比例将推荐人选上报学校，学</w:t>
      </w:r>
      <w:r w:rsidRPr="00996FE6">
        <w:rPr>
          <w:rFonts w:ascii="仿宋_GB2312" w:eastAsia="仿宋_GB2312" w:hAnsiTheme="minorEastAsia" w:cs="宋体" w:hint="eastAsia"/>
          <w:color w:val="000000" w:themeColor="text1"/>
          <w:sz w:val="32"/>
          <w:szCs w:val="32"/>
          <w:bdr w:val="none" w:sz="0" w:space="0" w:color="auto" w:frame="1"/>
        </w:rPr>
        <w:lastRenderedPageBreak/>
        <w:t>校审批同意后统一派出。各学院（部）可根据本学院（部）办学国际化规划和发展需要，成立相关专项工作小组、补充完善相关选拔办法，组织开展本学院（部）优秀中国学生的推选工作，确保该项工作公开、公平、公正。</w:t>
      </w:r>
    </w:p>
    <w:p w:rsidR="000B692B" w:rsidRPr="00996FE6" w:rsidRDefault="00E43043" w:rsidP="00996FE6">
      <w:pPr>
        <w:widowControl/>
        <w:shd w:val="clear" w:color="auto" w:fill="FFFFFF"/>
        <w:spacing w:line="480" w:lineRule="exact"/>
        <w:ind w:firstLineChars="200" w:firstLine="643"/>
        <w:jc w:val="left"/>
        <w:rPr>
          <w:rFonts w:ascii="仿宋_GB2312" w:eastAsia="仿宋_GB2312" w:hAnsiTheme="minorEastAsia" w:cs="宋体"/>
          <w:b/>
          <w:bCs/>
          <w:color w:val="000000" w:themeColor="text1"/>
          <w:sz w:val="32"/>
          <w:szCs w:val="32"/>
          <w:bdr w:val="none" w:sz="0" w:space="0" w:color="auto" w:frame="1"/>
        </w:rPr>
      </w:pPr>
      <w:r w:rsidRPr="00996FE6">
        <w:rPr>
          <w:rFonts w:ascii="仿宋_GB2312" w:eastAsia="仿宋_GB2312" w:hAnsiTheme="minorEastAsia" w:cs="宋体" w:hint="eastAsia"/>
          <w:b/>
          <w:bCs/>
          <w:color w:val="000000" w:themeColor="text1"/>
          <w:sz w:val="32"/>
          <w:szCs w:val="32"/>
          <w:bdr w:val="none" w:sz="0" w:space="0" w:color="auto" w:frame="1"/>
        </w:rPr>
        <w:t>五、报名条件</w:t>
      </w:r>
    </w:p>
    <w:p w:rsidR="00E43043" w:rsidRPr="00996FE6" w:rsidRDefault="00A3621B" w:rsidP="00996FE6">
      <w:pPr>
        <w:widowControl/>
        <w:shd w:val="clear" w:color="auto" w:fill="FFFFFF"/>
        <w:spacing w:line="480" w:lineRule="exact"/>
        <w:ind w:firstLineChars="200" w:firstLine="640"/>
        <w:jc w:val="left"/>
        <w:rPr>
          <w:rFonts w:ascii="仿宋_GB2312" w:eastAsia="仿宋_GB2312" w:hAnsiTheme="minorEastAsia" w:cs="宋体"/>
          <w:b/>
          <w:bCs/>
          <w:color w:val="000000" w:themeColor="text1"/>
          <w:sz w:val="32"/>
          <w:szCs w:val="32"/>
          <w:bdr w:val="none" w:sz="0" w:space="0" w:color="auto" w:frame="1"/>
        </w:rPr>
      </w:pPr>
      <w:r w:rsidRPr="00996FE6">
        <w:rPr>
          <w:rFonts w:ascii="仿宋_GB2312" w:eastAsia="仿宋_GB2312" w:hAnsiTheme="minorEastAsia" w:hint="eastAsia"/>
          <w:color w:val="000000" w:themeColor="text1"/>
          <w:sz w:val="32"/>
          <w:szCs w:val="32"/>
        </w:rPr>
        <w:t>（</w:t>
      </w:r>
      <w:r w:rsidR="00177C2E" w:rsidRPr="00996FE6">
        <w:rPr>
          <w:rFonts w:ascii="仿宋_GB2312" w:eastAsia="仿宋_GB2312" w:hAnsiTheme="minorEastAsia" w:hint="eastAsia"/>
          <w:color w:val="000000" w:themeColor="text1"/>
          <w:sz w:val="32"/>
          <w:szCs w:val="32"/>
        </w:rPr>
        <w:t>一</w:t>
      </w:r>
      <w:r w:rsidRPr="00996FE6">
        <w:rPr>
          <w:rFonts w:ascii="仿宋_GB2312" w:eastAsia="仿宋_GB2312" w:hAnsiTheme="minorEastAsia" w:hint="eastAsia"/>
          <w:color w:val="000000" w:themeColor="text1"/>
          <w:sz w:val="32"/>
          <w:szCs w:val="32"/>
        </w:rPr>
        <w:t>）</w:t>
      </w:r>
      <w:r w:rsidR="00E43043" w:rsidRPr="00996FE6">
        <w:rPr>
          <w:rFonts w:ascii="仿宋_GB2312" w:eastAsia="仿宋_GB2312" w:hAnsiTheme="minorEastAsia" w:hint="eastAsia"/>
          <w:color w:val="000000" w:themeColor="text1"/>
          <w:sz w:val="32"/>
          <w:szCs w:val="32"/>
        </w:rPr>
        <w:t>全日制在读硕士、博士研究生（2018年6月毕业生除外）</w:t>
      </w:r>
      <w:r w:rsidRPr="00996FE6">
        <w:rPr>
          <w:rFonts w:ascii="仿宋_GB2312" w:eastAsia="仿宋_GB2312" w:hAnsiTheme="minorEastAsia" w:hint="eastAsia"/>
          <w:color w:val="000000" w:themeColor="text1"/>
          <w:sz w:val="32"/>
          <w:szCs w:val="32"/>
        </w:rPr>
        <w:t>；</w:t>
      </w:r>
    </w:p>
    <w:p w:rsidR="00E43043" w:rsidRPr="00996FE6" w:rsidRDefault="00A3621B" w:rsidP="00996FE6">
      <w:pPr>
        <w:spacing w:line="480" w:lineRule="exact"/>
        <w:ind w:firstLineChars="200" w:firstLine="640"/>
        <w:rPr>
          <w:rFonts w:ascii="仿宋_GB2312" w:eastAsia="仿宋_GB2312" w:hAnsiTheme="minorEastAsia"/>
          <w:color w:val="000000" w:themeColor="text1"/>
          <w:sz w:val="32"/>
          <w:szCs w:val="32"/>
        </w:rPr>
      </w:pPr>
      <w:r w:rsidRPr="00996FE6">
        <w:rPr>
          <w:rFonts w:ascii="仿宋_GB2312" w:eastAsia="仿宋_GB2312" w:hAnsiTheme="minorEastAsia" w:hint="eastAsia"/>
          <w:color w:val="000000" w:themeColor="text1"/>
          <w:sz w:val="32"/>
          <w:szCs w:val="32"/>
        </w:rPr>
        <w:t>（</w:t>
      </w:r>
      <w:r w:rsidR="00177C2E" w:rsidRPr="00996FE6">
        <w:rPr>
          <w:rFonts w:ascii="仿宋_GB2312" w:eastAsia="仿宋_GB2312" w:hAnsiTheme="minorEastAsia" w:hint="eastAsia"/>
          <w:color w:val="000000" w:themeColor="text1"/>
          <w:sz w:val="32"/>
          <w:szCs w:val="32"/>
        </w:rPr>
        <w:t>二</w:t>
      </w:r>
      <w:r w:rsidRPr="00996FE6">
        <w:rPr>
          <w:rFonts w:ascii="仿宋_GB2312" w:eastAsia="仿宋_GB2312" w:hAnsiTheme="minorEastAsia" w:hint="eastAsia"/>
          <w:color w:val="000000" w:themeColor="text1"/>
          <w:sz w:val="32"/>
          <w:szCs w:val="32"/>
        </w:rPr>
        <w:t>）</w:t>
      </w:r>
      <w:r w:rsidR="00E43043" w:rsidRPr="00996FE6">
        <w:rPr>
          <w:rFonts w:ascii="仿宋_GB2312" w:eastAsia="仿宋_GB2312" w:hAnsiTheme="minorEastAsia" w:hint="eastAsia"/>
          <w:color w:val="000000" w:themeColor="text1"/>
          <w:sz w:val="32"/>
          <w:szCs w:val="32"/>
        </w:rPr>
        <w:t>通过大学英语六级（体育、艺术类通过四级）考试且有较强英语听说能力</w:t>
      </w:r>
      <w:r w:rsidRPr="00996FE6">
        <w:rPr>
          <w:rFonts w:ascii="仿宋_GB2312" w:eastAsia="仿宋_GB2312" w:hAnsiTheme="minorEastAsia" w:hint="eastAsia"/>
          <w:color w:val="000000" w:themeColor="text1"/>
          <w:sz w:val="32"/>
          <w:szCs w:val="32"/>
        </w:rPr>
        <w:t>；</w:t>
      </w:r>
    </w:p>
    <w:p w:rsidR="00A3621B" w:rsidRPr="00996FE6" w:rsidRDefault="00A3621B" w:rsidP="00996FE6">
      <w:pPr>
        <w:spacing w:line="480" w:lineRule="exact"/>
        <w:ind w:firstLineChars="200" w:firstLine="640"/>
        <w:rPr>
          <w:rFonts w:ascii="仿宋_GB2312" w:eastAsia="仿宋_GB2312" w:hAnsiTheme="minorEastAsia"/>
          <w:color w:val="000000" w:themeColor="text1"/>
          <w:sz w:val="32"/>
          <w:szCs w:val="32"/>
        </w:rPr>
      </w:pPr>
      <w:r w:rsidRPr="00996FE6">
        <w:rPr>
          <w:rFonts w:ascii="仿宋_GB2312" w:eastAsia="仿宋_GB2312" w:hAnsiTheme="minorEastAsia" w:hint="eastAsia"/>
          <w:color w:val="000000" w:themeColor="text1"/>
          <w:sz w:val="32"/>
          <w:szCs w:val="32"/>
        </w:rPr>
        <w:t>（</w:t>
      </w:r>
      <w:r w:rsidR="00177C2E" w:rsidRPr="00996FE6">
        <w:rPr>
          <w:rFonts w:ascii="仿宋_GB2312" w:eastAsia="仿宋_GB2312" w:hAnsiTheme="minorEastAsia" w:hint="eastAsia"/>
          <w:color w:val="000000" w:themeColor="text1"/>
          <w:sz w:val="32"/>
          <w:szCs w:val="32"/>
        </w:rPr>
        <w:t>三</w:t>
      </w:r>
      <w:r w:rsidRPr="00996FE6">
        <w:rPr>
          <w:rFonts w:ascii="仿宋_GB2312" w:eastAsia="仿宋_GB2312" w:hAnsiTheme="minorEastAsia" w:hint="eastAsia"/>
          <w:color w:val="000000" w:themeColor="text1"/>
          <w:sz w:val="32"/>
          <w:szCs w:val="32"/>
        </w:rPr>
        <w:t>）</w:t>
      </w:r>
      <w:r w:rsidR="00E43043" w:rsidRPr="00996FE6">
        <w:rPr>
          <w:rFonts w:ascii="仿宋_GB2312" w:eastAsia="仿宋_GB2312" w:hAnsiTheme="minorEastAsia" w:hint="eastAsia"/>
          <w:color w:val="000000" w:themeColor="text1"/>
          <w:sz w:val="32"/>
          <w:szCs w:val="32"/>
        </w:rPr>
        <w:t>学业成绩优秀，综合排名在</w:t>
      </w:r>
      <w:r w:rsidR="00816A13" w:rsidRPr="00996FE6">
        <w:rPr>
          <w:rFonts w:ascii="仿宋_GB2312" w:eastAsia="仿宋_GB2312" w:hAnsiTheme="minorEastAsia" w:hint="eastAsia"/>
          <w:color w:val="000000" w:themeColor="text1"/>
          <w:sz w:val="32"/>
          <w:szCs w:val="32"/>
        </w:rPr>
        <w:t>本学科</w:t>
      </w:r>
      <w:r w:rsidR="00E43043" w:rsidRPr="00996FE6">
        <w:rPr>
          <w:rFonts w:ascii="仿宋_GB2312" w:eastAsia="仿宋_GB2312" w:hAnsiTheme="minorEastAsia" w:hint="eastAsia"/>
          <w:color w:val="000000" w:themeColor="text1"/>
          <w:sz w:val="32"/>
          <w:szCs w:val="32"/>
        </w:rPr>
        <w:t>前30%</w:t>
      </w:r>
      <w:r w:rsidRPr="00996FE6">
        <w:rPr>
          <w:rFonts w:ascii="仿宋_GB2312" w:eastAsia="仿宋_GB2312" w:hAnsiTheme="minorEastAsia" w:hint="eastAsia"/>
          <w:color w:val="000000" w:themeColor="text1"/>
          <w:sz w:val="32"/>
          <w:szCs w:val="32"/>
        </w:rPr>
        <w:t>；</w:t>
      </w:r>
    </w:p>
    <w:p w:rsidR="00E43043" w:rsidRPr="00996FE6" w:rsidRDefault="00A3621B" w:rsidP="00996FE6">
      <w:pPr>
        <w:spacing w:line="480" w:lineRule="exact"/>
        <w:ind w:firstLineChars="200" w:firstLine="640"/>
        <w:rPr>
          <w:rFonts w:ascii="仿宋_GB2312" w:eastAsia="仿宋_GB2312" w:hAnsiTheme="minorEastAsia"/>
          <w:color w:val="000000" w:themeColor="text1"/>
          <w:sz w:val="32"/>
          <w:szCs w:val="32"/>
        </w:rPr>
      </w:pPr>
      <w:r w:rsidRPr="00996FE6">
        <w:rPr>
          <w:rFonts w:ascii="仿宋_GB2312" w:eastAsia="仿宋_GB2312" w:hAnsiTheme="minorEastAsia" w:hint="eastAsia"/>
          <w:color w:val="000000" w:themeColor="text1"/>
          <w:sz w:val="32"/>
          <w:szCs w:val="32"/>
        </w:rPr>
        <w:t>（</w:t>
      </w:r>
      <w:r w:rsidR="00177C2E" w:rsidRPr="00996FE6">
        <w:rPr>
          <w:rFonts w:ascii="仿宋_GB2312" w:eastAsia="仿宋_GB2312" w:hAnsiTheme="minorEastAsia" w:hint="eastAsia"/>
          <w:color w:val="000000" w:themeColor="text1"/>
          <w:sz w:val="32"/>
          <w:szCs w:val="32"/>
        </w:rPr>
        <w:t>四</w:t>
      </w:r>
      <w:r w:rsidRPr="00996FE6">
        <w:rPr>
          <w:rFonts w:ascii="仿宋_GB2312" w:eastAsia="仿宋_GB2312" w:hAnsiTheme="minorEastAsia" w:hint="eastAsia"/>
          <w:color w:val="000000" w:themeColor="text1"/>
          <w:sz w:val="32"/>
          <w:szCs w:val="32"/>
        </w:rPr>
        <w:t>）</w:t>
      </w:r>
      <w:r w:rsidR="00E43043" w:rsidRPr="00996FE6">
        <w:rPr>
          <w:rFonts w:ascii="仿宋_GB2312" w:eastAsia="仿宋_GB2312" w:hAnsiTheme="minorEastAsia" w:hint="eastAsia"/>
          <w:color w:val="000000" w:themeColor="text1"/>
          <w:sz w:val="32"/>
          <w:szCs w:val="32"/>
        </w:rPr>
        <w:t>身心健康，品格优良，具有良好的团队精神和奉献精神</w:t>
      </w:r>
      <w:r w:rsidRPr="00996FE6">
        <w:rPr>
          <w:rFonts w:ascii="仿宋_GB2312" w:eastAsia="仿宋_GB2312" w:hAnsiTheme="minorEastAsia" w:hint="eastAsia"/>
          <w:color w:val="000000" w:themeColor="text1"/>
          <w:sz w:val="32"/>
          <w:szCs w:val="32"/>
        </w:rPr>
        <w:t>。</w:t>
      </w:r>
    </w:p>
    <w:p w:rsidR="00E43043" w:rsidRPr="00996FE6" w:rsidRDefault="00A3621B" w:rsidP="00996FE6">
      <w:pPr>
        <w:spacing w:line="480" w:lineRule="exact"/>
        <w:ind w:firstLineChars="200" w:firstLine="640"/>
        <w:rPr>
          <w:rFonts w:ascii="仿宋_GB2312" w:eastAsia="仿宋_GB2312" w:hAnsiTheme="minorEastAsia"/>
          <w:color w:val="000000" w:themeColor="text1"/>
          <w:sz w:val="32"/>
          <w:szCs w:val="32"/>
        </w:rPr>
      </w:pPr>
      <w:r w:rsidRPr="00996FE6">
        <w:rPr>
          <w:rFonts w:ascii="仿宋_GB2312" w:eastAsia="仿宋_GB2312" w:hAnsiTheme="minorEastAsia" w:hint="eastAsia"/>
          <w:color w:val="000000" w:themeColor="text1"/>
          <w:sz w:val="32"/>
          <w:szCs w:val="32"/>
        </w:rPr>
        <w:t>（</w:t>
      </w:r>
      <w:r w:rsidR="00177C2E" w:rsidRPr="00996FE6">
        <w:rPr>
          <w:rFonts w:ascii="仿宋_GB2312" w:eastAsia="仿宋_GB2312" w:hAnsiTheme="minorEastAsia" w:hint="eastAsia"/>
          <w:color w:val="000000" w:themeColor="text1"/>
          <w:sz w:val="32"/>
          <w:szCs w:val="32"/>
        </w:rPr>
        <w:t>五</w:t>
      </w:r>
      <w:r w:rsidRPr="00996FE6">
        <w:rPr>
          <w:rFonts w:ascii="仿宋_GB2312" w:eastAsia="仿宋_GB2312" w:hAnsiTheme="minorEastAsia" w:hint="eastAsia"/>
          <w:color w:val="000000" w:themeColor="text1"/>
          <w:sz w:val="32"/>
          <w:szCs w:val="32"/>
        </w:rPr>
        <w:t>）同等条件下，</w:t>
      </w:r>
      <w:r w:rsidR="00E43043" w:rsidRPr="00996FE6">
        <w:rPr>
          <w:rFonts w:ascii="仿宋_GB2312" w:eastAsia="仿宋_GB2312" w:hAnsiTheme="minorEastAsia" w:hint="eastAsia"/>
          <w:color w:val="000000" w:themeColor="text1"/>
          <w:sz w:val="32"/>
          <w:szCs w:val="32"/>
        </w:rPr>
        <w:t>综合考虑</w:t>
      </w:r>
      <w:r w:rsidRPr="00996FE6">
        <w:rPr>
          <w:rFonts w:ascii="仿宋_GB2312" w:eastAsia="仿宋_GB2312" w:hAnsiTheme="minorEastAsia" w:hint="eastAsia"/>
          <w:color w:val="000000" w:themeColor="text1"/>
          <w:sz w:val="32"/>
          <w:szCs w:val="32"/>
        </w:rPr>
        <w:t>下列条件，</w:t>
      </w:r>
      <w:r w:rsidR="00E43043" w:rsidRPr="00996FE6">
        <w:rPr>
          <w:rFonts w:ascii="仿宋_GB2312" w:eastAsia="仿宋_GB2312" w:hAnsiTheme="minorEastAsia" w:hint="eastAsia"/>
          <w:color w:val="000000" w:themeColor="text1"/>
          <w:sz w:val="32"/>
          <w:szCs w:val="32"/>
        </w:rPr>
        <w:t>择优推荐</w:t>
      </w:r>
      <w:r w:rsidRPr="00996FE6">
        <w:rPr>
          <w:rFonts w:ascii="仿宋_GB2312" w:eastAsia="仿宋_GB2312" w:hAnsiTheme="minorEastAsia" w:hint="eastAsia"/>
          <w:color w:val="000000" w:themeColor="text1"/>
          <w:sz w:val="32"/>
          <w:szCs w:val="32"/>
        </w:rPr>
        <w:t>：</w:t>
      </w:r>
    </w:p>
    <w:p w:rsidR="00E43043" w:rsidRPr="00996FE6" w:rsidRDefault="00177C2E" w:rsidP="00996FE6">
      <w:pPr>
        <w:spacing w:line="480" w:lineRule="exact"/>
        <w:ind w:firstLineChars="250" w:firstLine="800"/>
        <w:rPr>
          <w:rFonts w:ascii="仿宋_GB2312" w:eastAsia="仿宋_GB2312" w:hAnsiTheme="minorEastAsia"/>
          <w:color w:val="000000" w:themeColor="text1"/>
          <w:sz w:val="32"/>
          <w:szCs w:val="32"/>
        </w:rPr>
      </w:pPr>
      <w:r w:rsidRPr="00996FE6">
        <w:rPr>
          <w:rFonts w:ascii="仿宋_GB2312" w:eastAsia="仿宋_GB2312" w:hAnsiTheme="minorEastAsia" w:hint="eastAsia"/>
          <w:color w:val="000000" w:themeColor="text1"/>
          <w:sz w:val="32"/>
          <w:szCs w:val="32"/>
        </w:rPr>
        <w:t>1.</w:t>
      </w:r>
      <w:r w:rsidR="007F34D4" w:rsidRPr="00996FE6">
        <w:rPr>
          <w:rFonts w:ascii="仿宋_GB2312" w:eastAsia="仿宋_GB2312" w:hAnsiTheme="minorEastAsia" w:hint="eastAsia"/>
          <w:color w:val="000000" w:themeColor="text1"/>
          <w:sz w:val="32"/>
          <w:szCs w:val="32"/>
        </w:rPr>
        <w:t>研究生期间，</w:t>
      </w:r>
      <w:r w:rsidR="00E43043" w:rsidRPr="00996FE6">
        <w:rPr>
          <w:rFonts w:ascii="仿宋_GB2312" w:eastAsia="仿宋_GB2312" w:hAnsiTheme="minorEastAsia" w:hint="eastAsia"/>
          <w:color w:val="000000" w:themeColor="text1"/>
          <w:sz w:val="32"/>
          <w:szCs w:val="32"/>
        </w:rPr>
        <w:t>发表有</w:t>
      </w:r>
      <w:r w:rsidR="00444CA9" w:rsidRPr="00996FE6">
        <w:rPr>
          <w:rFonts w:ascii="仿宋_GB2312" w:eastAsia="仿宋_GB2312" w:hAnsiTheme="minorEastAsia" w:hint="eastAsia"/>
          <w:color w:val="000000" w:themeColor="text1"/>
          <w:sz w:val="32"/>
          <w:szCs w:val="32"/>
        </w:rPr>
        <w:t>影响力的</w:t>
      </w:r>
      <w:r w:rsidR="00E43043" w:rsidRPr="00996FE6">
        <w:rPr>
          <w:rFonts w:ascii="仿宋_GB2312" w:eastAsia="仿宋_GB2312" w:hAnsiTheme="minorEastAsia" w:hint="eastAsia"/>
          <w:color w:val="000000" w:themeColor="text1"/>
          <w:sz w:val="32"/>
          <w:szCs w:val="32"/>
        </w:rPr>
        <w:t>学术论文或发明专利</w:t>
      </w:r>
      <w:r w:rsidR="00A3621B" w:rsidRPr="00996FE6">
        <w:rPr>
          <w:rFonts w:ascii="仿宋_GB2312" w:eastAsia="仿宋_GB2312" w:hAnsiTheme="minorEastAsia" w:hint="eastAsia"/>
          <w:color w:val="000000" w:themeColor="text1"/>
          <w:sz w:val="32"/>
          <w:szCs w:val="32"/>
        </w:rPr>
        <w:t>；</w:t>
      </w:r>
    </w:p>
    <w:p w:rsidR="00E43043" w:rsidRPr="00996FE6" w:rsidRDefault="00177C2E" w:rsidP="00996FE6">
      <w:pPr>
        <w:spacing w:line="480" w:lineRule="exact"/>
        <w:ind w:firstLineChars="250" w:firstLine="800"/>
        <w:rPr>
          <w:rFonts w:ascii="仿宋_GB2312" w:eastAsia="仿宋_GB2312" w:hAnsiTheme="minorEastAsia"/>
          <w:color w:val="000000" w:themeColor="text1"/>
          <w:sz w:val="32"/>
          <w:szCs w:val="32"/>
        </w:rPr>
      </w:pPr>
      <w:r w:rsidRPr="00996FE6">
        <w:rPr>
          <w:rFonts w:ascii="仿宋_GB2312" w:eastAsia="仿宋_GB2312" w:hAnsiTheme="minorEastAsia" w:hint="eastAsia"/>
          <w:color w:val="000000" w:themeColor="text1"/>
          <w:sz w:val="32"/>
          <w:szCs w:val="32"/>
        </w:rPr>
        <w:t>2.</w:t>
      </w:r>
      <w:r w:rsidR="00E43043" w:rsidRPr="00996FE6">
        <w:rPr>
          <w:rFonts w:ascii="仿宋_GB2312" w:eastAsia="仿宋_GB2312" w:hAnsiTheme="minorEastAsia" w:hint="eastAsia"/>
          <w:color w:val="000000" w:themeColor="text1"/>
          <w:sz w:val="32"/>
          <w:szCs w:val="32"/>
        </w:rPr>
        <w:t>优秀学生干部</w:t>
      </w:r>
      <w:r w:rsidR="00444CA9" w:rsidRPr="00996FE6">
        <w:rPr>
          <w:rFonts w:ascii="仿宋_GB2312" w:eastAsia="仿宋_GB2312" w:hAnsiTheme="minorEastAsia" w:hint="eastAsia"/>
          <w:color w:val="000000" w:themeColor="text1"/>
          <w:sz w:val="32"/>
          <w:szCs w:val="32"/>
        </w:rPr>
        <w:t>、参加各类文体类大型活动、获得区级（含）以上荣誉奖项或</w:t>
      </w:r>
      <w:r w:rsidR="00E43043" w:rsidRPr="00996FE6">
        <w:rPr>
          <w:rFonts w:ascii="仿宋_GB2312" w:eastAsia="仿宋_GB2312" w:hAnsiTheme="minorEastAsia" w:hint="eastAsia"/>
          <w:color w:val="000000" w:themeColor="text1"/>
          <w:sz w:val="32"/>
          <w:szCs w:val="32"/>
        </w:rPr>
        <w:t>长期参加志愿服务工作且有一定影响力、英语口语交流能力强、学校国际交流协会成员的优秀学生</w:t>
      </w:r>
      <w:r w:rsidR="00444CA9" w:rsidRPr="00996FE6">
        <w:rPr>
          <w:rFonts w:ascii="仿宋_GB2312" w:eastAsia="仿宋_GB2312" w:hAnsiTheme="minorEastAsia" w:hint="eastAsia"/>
          <w:color w:val="000000" w:themeColor="text1"/>
          <w:sz w:val="32"/>
          <w:szCs w:val="32"/>
        </w:rPr>
        <w:t>。</w:t>
      </w:r>
    </w:p>
    <w:p w:rsidR="009C4F52" w:rsidRPr="00996FE6" w:rsidRDefault="00177C2E" w:rsidP="00996FE6">
      <w:pPr>
        <w:widowControl/>
        <w:shd w:val="clear" w:color="auto" w:fill="FFFFFF"/>
        <w:spacing w:line="480" w:lineRule="exact"/>
        <w:ind w:firstLineChars="200" w:firstLine="643"/>
        <w:jc w:val="left"/>
        <w:rPr>
          <w:rFonts w:ascii="仿宋_GB2312" w:eastAsia="仿宋_GB2312" w:hAnsiTheme="minorEastAsia" w:cs="宋体"/>
          <w:b/>
          <w:bCs/>
          <w:color w:val="000000" w:themeColor="text1"/>
          <w:sz w:val="32"/>
          <w:szCs w:val="32"/>
          <w:bdr w:val="none" w:sz="0" w:space="0" w:color="auto" w:frame="1"/>
        </w:rPr>
      </w:pPr>
      <w:r w:rsidRPr="00996FE6">
        <w:rPr>
          <w:rFonts w:ascii="仿宋_GB2312" w:eastAsia="仿宋_GB2312" w:hAnsiTheme="minorEastAsia" w:cs="宋体" w:hint="eastAsia"/>
          <w:b/>
          <w:bCs/>
          <w:color w:val="000000" w:themeColor="text1"/>
          <w:sz w:val="32"/>
          <w:szCs w:val="32"/>
          <w:bdr w:val="none" w:sz="0" w:space="0" w:color="auto" w:frame="1"/>
        </w:rPr>
        <w:t>六</w:t>
      </w:r>
      <w:r w:rsidR="009C4F52" w:rsidRPr="00996FE6">
        <w:rPr>
          <w:rFonts w:ascii="仿宋_GB2312" w:eastAsia="仿宋_GB2312" w:hAnsiTheme="minorEastAsia" w:cs="宋体" w:hint="eastAsia"/>
          <w:b/>
          <w:bCs/>
          <w:color w:val="000000" w:themeColor="text1"/>
          <w:sz w:val="32"/>
          <w:szCs w:val="32"/>
          <w:bdr w:val="none" w:sz="0" w:space="0" w:color="auto" w:frame="1"/>
        </w:rPr>
        <w:t>、工作时间安排</w:t>
      </w:r>
    </w:p>
    <w:tbl>
      <w:tblPr>
        <w:tblW w:w="8364" w:type="dxa"/>
        <w:tblInd w:w="108" w:type="dxa"/>
        <w:tblLayout w:type="fixed"/>
        <w:tblLook w:val="04A0"/>
      </w:tblPr>
      <w:tblGrid>
        <w:gridCol w:w="2410"/>
        <w:gridCol w:w="5954"/>
      </w:tblGrid>
      <w:tr w:rsidR="00510C6B" w:rsidRPr="00996FE6" w:rsidTr="00996FE6">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center"/>
              <w:rPr>
                <w:rFonts w:ascii="仿宋_GB2312" w:eastAsia="仿宋_GB2312" w:hAnsiTheme="minorEastAsia" w:cs="宋体"/>
                <w:b/>
                <w:bCs/>
                <w:color w:val="000000" w:themeColor="text1"/>
                <w:sz w:val="28"/>
                <w:szCs w:val="28"/>
                <w:bdr w:val="none" w:sz="0" w:space="0" w:color="auto" w:frame="1"/>
              </w:rPr>
            </w:pPr>
            <w:r w:rsidRPr="00996FE6">
              <w:rPr>
                <w:rFonts w:ascii="仿宋_GB2312" w:eastAsia="仿宋_GB2312" w:hAnsiTheme="minorEastAsia" w:cs="宋体" w:hint="eastAsia"/>
                <w:b/>
                <w:bCs/>
                <w:color w:val="000000" w:themeColor="text1"/>
                <w:sz w:val="28"/>
                <w:szCs w:val="28"/>
                <w:bdr w:val="none" w:sz="0" w:space="0" w:color="auto" w:frame="1"/>
              </w:rPr>
              <w:t>时间</w:t>
            </w:r>
          </w:p>
        </w:tc>
        <w:tc>
          <w:tcPr>
            <w:tcW w:w="5954" w:type="dxa"/>
            <w:tcBorders>
              <w:top w:val="single" w:sz="4" w:space="0" w:color="auto"/>
              <w:left w:val="nil"/>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center"/>
              <w:rPr>
                <w:rFonts w:ascii="仿宋_GB2312" w:eastAsia="仿宋_GB2312" w:hAnsiTheme="minorEastAsia" w:cs="宋体"/>
                <w:b/>
                <w:bCs/>
                <w:color w:val="000000" w:themeColor="text1"/>
                <w:sz w:val="28"/>
                <w:szCs w:val="28"/>
                <w:bdr w:val="none" w:sz="0" w:space="0" w:color="auto" w:frame="1"/>
              </w:rPr>
            </w:pPr>
            <w:r w:rsidRPr="00996FE6">
              <w:rPr>
                <w:rFonts w:ascii="仿宋_GB2312" w:eastAsia="仿宋_GB2312" w:hAnsiTheme="minorEastAsia" w:cs="宋体" w:hint="eastAsia"/>
                <w:b/>
                <w:bCs/>
                <w:color w:val="000000" w:themeColor="text1"/>
                <w:sz w:val="28"/>
                <w:szCs w:val="28"/>
                <w:bdr w:val="none" w:sz="0" w:space="0" w:color="auto" w:frame="1"/>
              </w:rPr>
              <w:t>工作安排</w:t>
            </w:r>
          </w:p>
        </w:tc>
      </w:tr>
      <w:tr w:rsidR="00510C6B" w:rsidRPr="00996FE6" w:rsidTr="00996FE6">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b/>
                <w:bCs/>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3月20日～2</w:t>
            </w:r>
            <w:r w:rsidR="00510C6B" w:rsidRPr="00996FE6">
              <w:rPr>
                <w:rFonts w:ascii="仿宋_GB2312" w:eastAsia="仿宋_GB2312" w:hAnsiTheme="minorEastAsia" w:cs="宋体" w:hint="eastAsia"/>
                <w:color w:val="000000" w:themeColor="text1"/>
                <w:sz w:val="28"/>
                <w:szCs w:val="28"/>
                <w:bdr w:val="none" w:sz="0" w:space="0" w:color="auto" w:frame="1"/>
              </w:rPr>
              <w:t>3</w:t>
            </w:r>
            <w:r w:rsidRPr="00996FE6">
              <w:rPr>
                <w:rFonts w:ascii="仿宋_GB2312" w:eastAsia="仿宋_GB2312" w:hAnsiTheme="minorEastAsia" w:cs="宋体" w:hint="eastAsia"/>
                <w:color w:val="000000" w:themeColor="text1"/>
                <w:sz w:val="28"/>
                <w:szCs w:val="28"/>
                <w:bdr w:val="none" w:sz="0" w:space="0" w:color="auto" w:frame="1"/>
              </w:rPr>
              <w:t>日</w:t>
            </w:r>
          </w:p>
        </w:tc>
        <w:tc>
          <w:tcPr>
            <w:tcW w:w="5954" w:type="dxa"/>
            <w:tcBorders>
              <w:top w:val="single" w:sz="4" w:space="0" w:color="auto"/>
              <w:left w:val="nil"/>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b/>
                <w:bCs/>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各学院（部）进行项目推介和申报动员</w:t>
            </w:r>
          </w:p>
        </w:tc>
      </w:tr>
      <w:tr w:rsidR="00510C6B" w:rsidRPr="00996FE6" w:rsidTr="00996FE6">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b/>
                <w:bCs/>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3月2</w:t>
            </w:r>
            <w:r w:rsidR="00510C6B" w:rsidRPr="00996FE6">
              <w:rPr>
                <w:rFonts w:ascii="仿宋_GB2312" w:eastAsia="仿宋_GB2312" w:hAnsiTheme="minorEastAsia" w:cs="宋体" w:hint="eastAsia"/>
                <w:color w:val="000000" w:themeColor="text1"/>
                <w:sz w:val="28"/>
                <w:szCs w:val="28"/>
                <w:bdr w:val="none" w:sz="0" w:space="0" w:color="auto" w:frame="1"/>
              </w:rPr>
              <w:t>6</w:t>
            </w:r>
            <w:r w:rsidRPr="00996FE6">
              <w:rPr>
                <w:rFonts w:ascii="仿宋_GB2312" w:eastAsia="仿宋_GB2312" w:hAnsiTheme="minorEastAsia" w:cs="宋体" w:hint="eastAsia"/>
                <w:color w:val="000000" w:themeColor="text1"/>
                <w:sz w:val="28"/>
                <w:szCs w:val="28"/>
                <w:bdr w:val="none" w:sz="0" w:space="0" w:color="auto" w:frame="1"/>
              </w:rPr>
              <w:t>日～30日</w:t>
            </w:r>
          </w:p>
        </w:tc>
        <w:tc>
          <w:tcPr>
            <w:tcW w:w="5954" w:type="dxa"/>
            <w:tcBorders>
              <w:top w:val="single" w:sz="4" w:space="0" w:color="auto"/>
              <w:left w:val="nil"/>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b/>
                <w:bCs/>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各学院（部）受理学生申报</w:t>
            </w:r>
          </w:p>
        </w:tc>
      </w:tr>
      <w:tr w:rsidR="00510C6B" w:rsidRPr="00996FE6" w:rsidTr="00996FE6">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b/>
                <w:bCs/>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4月5日～13日</w:t>
            </w:r>
          </w:p>
        </w:tc>
        <w:tc>
          <w:tcPr>
            <w:tcW w:w="5954" w:type="dxa"/>
            <w:tcBorders>
              <w:top w:val="single" w:sz="4" w:space="0" w:color="auto"/>
              <w:left w:val="nil"/>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各学院（部）评选、公示、上报资助学生名单</w:t>
            </w:r>
          </w:p>
        </w:tc>
      </w:tr>
      <w:tr w:rsidR="00510C6B" w:rsidRPr="00996FE6" w:rsidTr="00996FE6">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b/>
                <w:bCs/>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4月14日～20日</w:t>
            </w:r>
          </w:p>
        </w:tc>
        <w:tc>
          <w:tcPr>
            <w:tcW w:w="5954" w:type="dxa"/>
            <w:tcBorders>
              <w:top w:val="single" w:sz="4" w:space="0" w:color="auto"/>
              <w:left w:val="nil"/>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b/>
                <w:bCs/>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学校审核、公布最终资助派出学生名单</w:t>
            </w:r>
          </w:p>
        </w:tc>
      </w:tr>
      <w:tr w:rsidR="00510C6B" w:rsidRPr="00996FE6" w:rsidTr="00996FE6">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b/>
                <w:bCs/>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4月2</w:t>
            </w:r>
            <w:r w:rsidR="00510C6B" w:rsidRPr="00996FE6">
              <w:rPr>
                <w:rFonts w:ascii="仿宋_GB2312" w:eastAsia="仿宋_GB2312" w:hAnsiTheme="minorEastAsia" w:cs="宋体" w:hint="eastAsia"/>
                <w:color w:val="000000" w:themeColor="text1"/>
                <w:sz w:val="28"/>
                <w:szCs w:val="28"/>
                <w:bdr w:val="none" w:sz="0" w:space="0" w:color="auto" w:frame="1"/>
              </w:rPr>
              <w:t>3</w:t>
            </w:r>
            <w:r w:rsidRPr="00996FE6">
              <w:rPr>
                <w:rFonts w:ascii="仿宋_GB2312" w:eastAsia="仿宋_GB2312" w:hAnsiTheme="minorEastAsia" w:cs="宋体" w:hint="eastAsia"/>
                <w:color w:val="000000" w:themeColor="text1"/>
                <w:sz w:val="28"/>
                <w:szCs w:val="28"/>
                <w:bdr w:val="none" w:sz="0" w:space="0" w:color="auto" w:frame="1"/>
              </w:rPr>
              <w:t>日～28日</w:t>
            </w:r>
          </w:p>
        </w:tc>
        <w:tc>
          <w:tcPr>
            <w:tcW w:w="5954" w:type="dxa"/>
            <w:tcBorders>
              <w:top w:val="single" w:sz="4" w:space="0" w:color="auto"/>
              <w:left w:val="nil"/>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学生缴纳相关费用</w:t>
            </w:r>
          </w:p>
          <w:p w:rsidR="009C4F52" w:rsidRPr="00996FE6" w:rsidRDefault="009C4F52" w:rsidP="00996FE6">
            <w:pPr>
              <w:widowControl/>
              <w:spacing w:line="480" w:lineRule="exact"/>
              <w:jc w:val="left"/>
              <w:rPr>
                <w:rFonts w:ascii="仿宋_GB2312" w:eastAsia="仿宋_GB2312" w:hAnsiTheme="minorEastAsia" w:cs="宋体"/>
                <w:b/>
                <w:bCs/>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国际交流处与国外合作学校联系落实项目安排、准备签证相关材料</w:t>
            </w:r>
          </w:p>
        </w:tc>
      </w:tr>
      <w:tr w:rsidR="00510C6B" w:rsidRPr="00996FE6" w:rsidTr="00996FE6">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b/>
                <w:bCs/>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5～6月</w:t>
            </w:r>
          </w:p>
        </w:tc>
        <w:tc>
          <w:tcPr>
            <w:tcW w:w="5954" w:type="dxa"/>
            <w:tcBorders>
              <w:top w:val="single" w:sz="4" w:space="0" w:color="auto"/>
              <w:left w:val="nil"/>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b/>
                <w:bCs/>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相关报批、护签办理、派出准备等工作</w:t>
            </w:r>
          </w:p>
        </w:tc>
      </w:tr>
      <w:tr w:rsidR="00510C6B" w:rsidRPr="00996FE6" w:rsidTr="00996FE6">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b/>
                <w:bCs/>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lastRenderedPageBreak/>
              <w:t>7～8月</w:t>
            </w:r>
          </w:p>
        </w:tc>
        <w:tc>
          <w:tcPr>
            <w:tcW w:w="5954" w:type="dxa"/>
            <w:tcBorders>
              <w:top w:val="single" w:sz="4" w:space="0" w:color="auto"/>
              <w:left w:val="nil"/>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师生派出</w:t>
            </w:r>
          </w:p>
        </w:tc>
      </w:tr>
      <w:tr w:rsidR="00510C6B" w:rsidRPr="00996FE6" w:rsidTr="00996FE6">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9～12月</w:t>
            </w:r>
          </w:p>
        </w:tc>
        <w:tc>
          <w:tcPr>
            <w:tcW w:w="5954" w:type="dxa"/>
            <w:tcBorders>
              <w:top w:val="single" w:sz="4" w:space="0" w:color="auto"/>
              <w:left w:val="nil"/>
              <w:bottom w:val="single" w:sz="4" w:space="0" w:color="auto"/>
              <w:right w:val="single" w:sz="4" w:space="0" w:color="auto"/>
            </w:tcBorders>
            <w:shd w:val="clear" w:color="auto" w:fill="auto"/>
            <w:hideMark/>
          </w:tcPr>
          <w:p w:rsidR="009C4F52" w:rsidRPr="00996FE6" w:rsidRDefault="009C4F52" w:rsidP="00996FE6">
            <w:pPr>
              <w:widowControl/>
              <w:spacing w:line="480" w:lineRule="exact"/>
              <w:jc w:val="left"/>
              <w:rPr>
                <w:rFonts w:ascii="仿宋_GB2312" w:eastAsia="仿宋_GB2312" w:hAnsiTheme="minorEastAsia" w:cs="宋体"/>
                <w:color w:val="000000" w:themeColor="text1"/>
                <w:sz w:val="28"/>
                <w:szCs w:val="28"/>
                <w:bdr w:val="none" w:sz="0" w:space="0" w:color="auto" w:frame="1"/>
              </w:rPr>
            </w:pPr>
            <w:r w:rsidRPr="00996FE6">
              <w:rPr>
                <w:rFonts w:ascii="仿宋_GB2312" w:eastAsia="仿宋_GB2312" w:hAnsiTheme="minorEastAsia" w:cs="宋体" w:hint="eastAsia"/>
                <w:color w:val="000000" w:themeColor="text1"/>
                <w:sz w:val="28"/>
                <w:szCs w:val="28"/>
                <w:bdr w:val="none" w:sz="0" w:space="0" w:color="auto" w:frame="1"/>
              </w:rPr>
              <w:t>派出师生专题汇报</w:t>
            </w:r>
          </w:p>
        </w:tc>
      </w:tr>
    </w:tbl>
    <w:p w:rsidR="00F924E3" w:rsidRPr="00996FE6" w:rsidRDefault="00177C2E" w:rsidP="00996FE6">
      <w:pPr>
        <w:widowControl/>
        <w:shd w:val="clear" w:color="auto" w:fill="FFFFFF"/>
        <w:spacing w:line="480" w:lineRule="exact"/>
        <w:ind w:firstLineChars="200" w:firstLine="643"/>
        <w:jc w:val="left"/>
        <w:rPr>
          <w:rFonts w:ascii="仿宋_GB2312" w:eastAsia="仿宋_GB2312" w:hAnsiTheme="minorEastAsia" w:cs="宋体"/>
          <w:b/>
          <w:bCs/>
          <w:color w:val="000000" w:themeColor="text1"/>
          <w:sz w:val="32"/>
          <w:szCs w:val="32"/>
          <w:bdr w:val="none" w:sz="0" w:space="0" w:color="auto" w:frame="1"/>
        </w:rPr>
      </w:pPr>
      <w:r w:rsidRPr="00996FE6">
        <w:rPr>
          <w:rFonts w:ascii="仿宋_GB2312" w:eastAsia="仿宋_GB2312" w:hAnsiTheme="minorEastAsia" w:cs="宋体" w:hint="eastAsia"/>
          <w:b/>
          <w:bCs/>
          <w:color w:val="000000" w:themeColor="text1"/>
          <w:sz w:val="32"/>
          <w:szCs w:val="32"/>
          <w:bdr w:val="none" w:sz="0" w:space="0" w:color="auto" w:frame="1"/>
        </w:rPr>
        <w:t>七</w:t>
      </w:r>
      <w:r w:rsidR="00F924E3" w:rsidRPr="00996FE6">
        <w:rPr>
          <w:rFonts w:ascii="仿宋_GB2312" w:eastAsia="仿宋_GB2312" w:hAnsiTheme="minorEastAsia" w:cs="宋体" w:hint="eastAsia"/>
          <w:b/>
          <w:bCs/>
          <w:color w:val="000000" w:themeColor="text1"/>
          <w:sz w:val="32"/>
          <w:szCs w:val="32"/>
          <w:bdr w:val="none" w:sz="0" w:space="0" w:color="auto" w:frame="1"/>
        </w:rPr>
        <w:t>、其他说明</w:t>
      </w:r>
    </w:p>
    <w:p w:rsidR="00F924E3" w:rsidRPr="00996FE6" w:rsidRDefault="00177C2E" w:rsidP="00996FE6">
      <w:pPr>
        <w:widowControl/>
        <w:shd w:val="clear" w:color="auto" w:fill="FFFFFF"/>
        <w:spacing w:line="480" w:lineRule="exact"/>
        <w:ind w:firstLineChars="200" w:firstLine="640"/>
        <w:jc w:val="left"/>
        <w:rPr>
          <w:rFonts w:ascii="仿宋_GB2312" w:eastAsia="仿宋_GB2312" w:hAnsiTheme="minorEastAsia" w:cs="宋体"/>
          <w:color w:val="000000" w:themeColor="text1"/>
          <w:sz w:val="32"/>
          <w:szCs w:val="32"/>
          <w:bdr w:val="none" w:sz="0" w:space="0" w:color="auto" w:frame="1"/>
        </w:rPr>
      </w:pPr>
      <w:r w:rsidRPr="00996FE6">
        <w:rPr>
          <w:rFonts w:ascii="仿宋_GB2312" w:eastAsia="仿宋_GB2312" w:hAnsiTheme="minorEastAsia" w:cs="宋体" w:hint="eastAsia"/>
          <w:color w:val="000000" w:themeColor="text1"/>
          <w:sz w:val="32"/>
          <w:szCs w:val="32"/>
          <w:bdr w:val="none" w:sz="0" w:space="0" w:color="auto" w:frame="1"/>
        </w:rPr>
        <w:t>（一）</w:t>
      </w:r>
      <w:r w:rsidR="00F924E3" w:rsidRPr="00996FE6">
        <w:rPr>
          <w:rFonts w:ascii="仿宋_GB2312" w:eastAsia="仿宋_GB2312" w:hAnsiTheme="minorEastAsia" w:cs="宋体" w:hint="eastAsia"/>
          <w:color w:val="000000" w:themeColor="text1"/>
          <w:sz w:val="32"/>
          <w:szCs w:val="32"/>
          <w:bdr w:val="none" w:sz="0" w:space="0" w:color="auto" w:frame="1"/>
        </w:rPr>
        <w:t>获得资助项目学生一经缴纳相关费用，中途如因个人缘由临时退出项目，实际产生的各项开支将从学生自行缴纳费用中扣除，并取消该生申报学校其他海外交流学习项目资助资格。</w:t>
      </w:r>
    </w:p>
    <w:p w:rsidR="00F924E3" w:rsidRPr="00996FE6" w:rsidRDefault="00177C2E" w:rsidP="00996FE6">
      <w:pPr>
        <w:widowControl/>
        <w:shd w:val="clear" w:color="auto" w:fill="FFFFFF"/>
        <w:spacing w:line="480" w:lineRule="exact"/>
        <w:ind w:firstLineChars="200" w:firstLine="640"/>
        <w:jc w:val="left"/>
        <w:rPr>
          <w:rFonts w:ascii="仿宋_GB2312" w:eastAsia="仿宋_GB2312" w:hAnsiTheme="minorEastAsia" w:cs="宋体"/>
          <w:color w:val="000000" w:themeColor="text1"/>
          <w:sz w:val="32"/>
          <w:szCs w:val="32"/>
          <w:bdr w:val="none" w:sz="0" w:space="0" w:color="auto" w:frame="1"/>
        </w:rPr>
      </w:pPr>
      <w:r w:rsidRPr="00996FE6">
        <w:rPr>
          <w:rFonts w:ascii="仿宋_GB2312" w:eastAsia="仿宋_GB2312" w:hAnsiTheme="minorEastAsia" w:cs="宋体" w:hint="eastAsia"/>
          <w:color w:val="000000" w:themeColor="text1"/>
          <w:sz w:val="32"/>
          <w:szCs w:val="32"/>
          <w:bdr w:val="none" w:sz="0" w:space="0" w:color="auto" w:frame="1"/>
        </w:rPr>
        <w:t>（二）</w:t>
      </w:r>
      <w:r w:rsidR="00F924E3" w:rsidRPr="00996FE6">
        <w:rPr>
          <w:rFonts w:ascii="仿宋_GB2312" w:eastAsia="仿宋_GB2312" w:hAnsiTheme="minorEastAsia" w:cs="宋体" w:hint="eastAsia"/>
          <w:color w:val="000000" w:themeColor="text1"/>
          <w:sz w:val="32"/>
          <w:szCs w:val="32"/>
          <w:bdr w:val="none" w:sz="0" w:space="0" w:color="auto" w:frame="1"/>
        </w:rPr>
        <w:t>各学院（部）按1:2推荐资助学生人选，如入选同学自动放弃资助资格或因故不能参加派出，取消其资助资格，按顺位推荐资助后序同学。</w:t>
      </w:r>
    </w:p>
    <w:p w:rsidR="00F924E3" w:rsidRPr="00996FE6" w:rsidRDefault="00177C2E" w:rsidP="00996FE6">
      <w:pPr>
        <w:widowControl/>
        <w:shd w:val="clear" w:color="auto" w:fill="FFFFFF"/>
        <w:spacing w:line="480" w:lineRule="exact"/>
        <w:ind w:firstLineChars="200" w:firstLine="640"/>
        <w:jc w:val="left"/>
        <w:rPr>
          <w:rFonts w:ascii="仿宋_GB2312" w:eastAsia="仿宋_GB2312" w:hAnsiTheme="minorEastAsia" w:cs="宋体"/>
          <w:color w:val="000000" w:themeColor="text1"/>
          <w:sz w:val="32"/>
          <w:szCs w:val="32"/>
          <w:bdr w:val="none" w:sz="0" w:space="0" w:color="auto" w:frame="1"/>
        </w:rPr>
      </w:pPr>
      <w:r w:rsidRPr="00996FE6">
        <w:rPr>
          <w:rFonts w:ascii="仿宋_GB2312" w:eastAsia="仿宋_GB2312" w:hAnsiTheme="minorEastAsia" w:cs="宋体" w:hint="eastAsia"/>
          <w:color w:val="000000" w:themeColor="text1"/>
          <w:sz w:val="32"/>
          <w:szCs w:val="32"/>
          <w:bdr w:val="none" w:sz="0" w:space="0" w:color="auto" w:frame="1"/>
        </w:rPr>
        <w:t>（三）</w:t>
      </w:r>
      <w:r w:rsidR="00F924E3" w:rsidRPr="00996FE6">
        <w:rPr>
          <w:rFonts w:ascii="仿宋_GB2312" w:eastAsia="仿宋_GB2312" w:hAnsiTheme="minorEastAsia" w:cs="宋体" w:hint="eastAsia"/>
          <w:color w:val="000000" w:themeColor="text1"/>
          <w:sz w:val="32"/>
          <w:szCs w:val="32"/>
          <w:bdr w:val="none" w:sz="0" w:space="0" w:color="auto" w:frame="1"/>
        </w:rPr>
        <w:t>获得资助派出师生回校后应在全校或学院（部）范围内做相关专题汇报。</w:t>
      </w:r>
    </w:p>
    <w:p w:rsidR="00F924E3" w:rsidRPr="00996FE6" w:rsidRDefault="00177C2E" w:rsidP="00996FE6">
      <w:pPr>
        <w:widowControl/>
        <w:shd w:val="clear" w:color="auto" w:fill="FFFFFF"/>
        <w:spacing w:line="480" w:lineRule="exact"/>
        <w:ind w:firstLineChars="200" w:firstLine="640"/>
        <w:jc w:val="left"/>
        <w:rPr>
          <w:rFonts w:ascii="仿宋_GB2312" w:eastAsia="仿宋_GB2312" w:hAnsiTheme="minorEastAsia" w:cs="宋体"/>
          <w:color w:val="000000" w:themeColor="text1"/>
          <w:sz w:val="32"/>
          <w:szCs w:val="32"/>
          <w:bdr w:val="none" w:sz="0" w:space="0" w:color="auto" w:frame="1"/>
        </w:rPr>
      </w:pPr>
      <w:r w:rsidRPr="00996FE6">
        <w:rPr>
          <w:rFonts w:ascii="仿宋_GB2312" w:eastAsia="仿宋_GB2312" w:hAnsiTheme="minorEastAsia" w:cs="宋体" w:hint="eastAsia"/>
          <w:color w:val="000000" w:themeColor="text1"/>
          <w:sz w:val="32"/>
          <w:szCs w:val="32"/>
          <w:bdr w:val="none" w:sz="0" w:space="0" w:color="auto" w:frame="1"/>
        </w:rPr>
        <w:t>（四）</w:t>
      </w:r>
      <w:r w:rsidR="00F924E3" w:rsidRPr="00996FE6">
        <w:rPr>
          <w:rFonts w:ascii="仿宋_GB2312" w:eastAsia="仿宋_GB2312" w:hAnsiTheme="minorEastAsia" w:cs="宋体" w:hint="eastAsia"/>
          <w:color w:val="000000" w:themeColor="text1"/>
          <w:sz w:val="32"/>
          <w:szCs w:val="32"/>
          <w:bdr w:val="none" w:sz="0" w:space="0" w:color="auto" w:frame="1"/>
        </w:rPr>
        <w:t>同时接受全日制</w:t>
      </w:r>
      <w:r w:rsidR="00510C6B" w:rsidRPr="00996FE6">
        <w:rPr>
          <w:rFonts w:ascii="仿宋_GB2312" w:eastAsia="仿宋_GB2312" w:hAnsiTheme="minorEastAsia" w:cs="宋体" w:hint="eastAsia"/>
          <w:color w:val="000000" w:themeColor="text1"/>
          <w:sz w:val="32"/>
          <w:szCs w:val="32"/>
          <w:bdr w:val="none" w:sz="0" w:space="0" w:color="auto" w:frame="1"/>
        </w:rPr>
        <w:t>在读硕士、博士研究生</w:t>
      </w:r>
      <w:r w:rsidR="00F924E3" w:rsidRPr="00996FE6">
        <w:rPr>
          <w:rFonts w:ascii="仿宋_GB2312" w:eastAsia="仿宋_GB2312" w:hAnsiTheme="minorEastAsia" w:cs="宋体" w:hint="eastAsia"/>
          <w:color w:val="000000" w:themeColor="text1"/>
          <w:sz w:val="32"/>
          <w:szCs w:val="32"/>
          <w:bdr w:val="none" w:sz="0" w:space="0" w:color="auto" w:frame="1"/>
        </w:rPr>
        <w:t>自费申报参加（年级不限，</w:t>
      </w:r>
      <w:r w:rsidR="00510C6B" w:rsidRPr="00996FE6">
        <w:rPr>
          <w:rFonts w:ascii="仿宋_GB2312" w:eastAsia="仿宋_GB2312" w:hAnsiTheme="minorEastAsia" w:cs="宋体" w:hint="eastAsia"/>
          <w:color w:val="000000" w:themeColor="text1"/>
          <w:sz w:val="32"/>
          <w:szCs w:val="32"/>
          <w:bdr w:val="none" w:sz="0" w:space="0" w:color="auto" w:frame="1"/>
        </w:rPr>
        <w:t>2018年6月毕业生除外</w:t>
      </w:r>
      <w:r w:rsidR="00F924E3" w:rsidRPr="00996FE6">
        <w:rPr>
          <w:rFonts w:ascii="仿宋_GB2312" w:eastAsia="仿宋_GB2312" w:hAnsiTheme="minorEastAsia" w:cs="宋体" w:hint="eastAsia"/>
          <w:color w:val="000000" w:themeColor="text1"/>
          <w:sz w:val="32"/>
          <w:szCs w:val="32"/>
          <w:bdr w:val="none" w:sz="0" w:space="0" w:color="auto" w:frame="1"/>
        </w:rPr>
        <w:t>）。</w:t>
      </w:r>
    </w:p>
    <w:p w:rsidR="00E43043" w:rsidRPr="00996FE6" w:rsidRDefault="00177C2E" w:rsidP="00996FE6">
      <w:pPr>
        <w:widowControl/>
        <w:shd w:val="clear" w:color="auto" w:fill="FFFFFF"/>
        <w:spacing w:line="480" w:lineRule="exact"/>
        <w:ind w:firstLineChars="200" w:firstLine="640"/>
        <w:jc w:val="left"/>
        <w:rPr>
          <w:rFonts w:ascii="仿宋_GB2312" w:eastAsia="仿宋_GB2312" w:hAnsiTheme="minorEastAsia" w:cs="宋体"/>
          <w:color w:val="000000" w:themeColor="text1"/>
          <w:sz w:val="32"/>
          <w:szCs w:val="32"/>
          <w:bdr w:val="none" w:sz="0" w:space="0" w:color="auto" w:frame="1"/>
        </w:rPr>
      </w:pPr>
      <w:r w:rsidRPr="00996FE6">
        <w:rPr>
          <w:rFonts w:ascii="仿宋_GB2312" w:eastAsia="仿宋_GB2312" w:hAnsiTheme="minorEastAsia" w:cs="宋体" w:hint="eastAsia"/>
          <w:color w:val="000000" w:themeColor="text1"/>
          <w:sz w:val="32"/>
          <w:szCs w:val="32"/>
          <w:bdr w:val="none" w:sz="0" w:space="0" w:color="auto" w:frame="1"/>
        </w:rPr>
        <w:t>（五）</w:t>
      </w:r>
      <w:r w:rsidR="00F924E3" w:rsidRPr="00996FE6">
        <w:rPr>
          <w:rFonts w:ascii="仿宋_GB2312" w:eastAsia="仿宋_GB2312" w:hAnsiTheme="minorEastAsia" w:cs="宋体" w:hint="eastAsia"/>
          <w:color w:val="000000" w:themeColor="text1"/>
          <w:sz w:val="32"/>
          <w:szCs w:val="32"/>
          <w:bdr w:val="none" w:sz="0" w:space="0" w:color="auto" w:frame="1"/>
        </w:rPr>
        <w:t>请各学院（部）负责该项目的老师加入</w:t>
      </w:r>
      <w:r w:rsidR="00510C6B" w:rsidRPr="00996FE6">
        <w:rPr>
          <w:rFonts w:ascii="仿宋_GB2312" w:eastAsia="仿宋_GB2312" w:hAnsiTheme="minorEastAsia" w:cs="宋体" w:hint="eastAsia"/>
          <w:color w:val="000000" w:themeColor="text1"/>
          <w:sz w:val="32"/>
          <w:szCs w:val="32"/>
          <w:bdr w:val="none" w:sz="0" w:space="0" w:color="auto" w:frame="1"/>
        </w:rPr>
        <w:t>加拿大</w:t>
      </w:r>
      <w:r w:rsidR="00F924E3" w:rsidRPr="00996FE6">
        <w:rPr>
          <w:rFonts w:ascii="仿宋_GB2312" w:eastAsia="仿宋_GB2312" w:hAnsiTheme="minorEastAsia" w:cs="宋体" w:hint="eastAsia"/>
          <w:color w:val="000000" w:themeColor="text1"/>
          <w:sz w:val="32"/>
          <w:szCs w:val="32"/>
          <w:bdr w:val="none" w:sz="0" w:space="0" w:color="auto" w:frame="1"/>
        </w:rPr>
        <w:t>游学工作群</w:t>
      </w:r>
      <w:r w:rsidR="000B692B" w:rsidRPr="00996FE6">
        <w:rPr>
          <w:rFonts w:ascii="仿宋_GB2312" w:eastAsia="仿宋_GB2312" w:hAnsiTheme="minorEastAsia" w:cs="宋体" w:hint="eastAsia"/>
          <w:color w:val="000000" w:themeColor="text1"/>
          <w:sz w:val="32"/>
          <w:szCs w:val="32"/>
          <w:bdr w:val="none" w:sz="0" w:space="0" w:color="auto" w:frame="1"/>
        </w:rPr>
        <w:t>QQ：398640325。</w:t>
      </w:r>
    </w:p>
    <w:p w:rsidR="00327492" w:rsidRPr="00996FE6" w:rsidRDefault="00177C2E" w:rsidP="00996FE6">
      <w:pPr>
        <w:widowControl/>
        <w:shd w:val="clear" w:color="auto" w:fill="FFFFFF"/>
        <w:spacing w:line="480" w:lineRule="exact"/>
        <w:ind w:firstLineChars="200" w:firstLine="640"/>
        <w:jc w:val="left"/>
        <w:rPr>
          <w:rFonts w:ascii="仿宋_GB2312" w:eastAsia="仿宋_GB2312" w:hAnsiTheme="minorEastAsia" w:cs="宋体"/>
          <w:color w:val="000000" w:themeColor="text1"/>
          <w:sz w:val="32"/>
          <w:szCs w:val="32"/>
          <w:bdr w:val="none" w:sz="0" w:space="0" w:color="auto" w:frame="1"/>
        </w:rPr>
      </w:pPr>
      <w:r w:rsidRPr="00996FE6">
        <w:rPr>
          <w:rFonts w:ascii="仿宋_GB2312" w:eastAsia="仿宋_GB2312" w:hAnsiTheme="minorEastAsia" w:cs="宋体" w:hint="eastAsia"/>
          <w:color w:val="000000" w:themeColor="text1"/>
          <w:sz w:val="32"/>
          <w:szCs w:val="32"/>
          <w:bdr w:val="none" w:sz="0" w:space="0" w:color="auto" w:frame="1"/>
        </w:rPr>
        <w:t>（六）</w:t>
      </w:r>
      <w:r w:rsidR="00327492" w:rsidRPr="00996FE6">
        <w:rPr>
          <w:rFonts w:ascii="仿宋_GB2312" w:eastAsia="仿宋_GB2312" w:hAnsiTheme="minorEastAsia" w:cs="宋体" w:hint="eastAsia"/>
          <w:color w:val="000000" w:themeColor="text1"/>
          <w:sz w:val="32"/>
          <w:szCs w:val="32"/>
          <w:bdr w:val="none" w:sz="0" w:space="0" w:color="auto" w:frame="1"/>
        </w:rPr>
        <w:t>各学院（部）经评选、公示后，请将资助学生名单上报至研究生学院</w:t>
      </w:r>
      <w:r w:rsidR="00177539" w:rsidRPr="00996FE6">
        <w:rPr>
          <w:rFonts w:ascii="仿宋_GB2312" w:eastAsia="仿宋_GB2312" w:hAnsiTheme="minorEastAsia" w:cs="宋体" w:hint="eastAsia"/>
          <w:color w:val="000000" w:themeColor="text1"/>
          <w:sz w:val="32"/>
          <w:szCs w:val="32"/>
          <w:bdr w:val="none" w:sz="0" w:space="0" w:color="auto" w:frame="1"/>
        </w:rPr>
        <w:t>培养办公室</w:t>
      </w:r>
      <w:r w:rsidR="00A34B38" w:rsidRPr="00996FE6">
        <w:rPr>
          <w:rFonts w:ascii="仿宋_GB2312" w:eastAsia="仿宋_GB2312" w:hAnsiTheme="minorEastAsia" w:cs="宋体" w:hint="eastAsia"/>
          <w:color w:val="000000" w:themeColor="text1"/>
          <w:sz w:val="32"/>
          <w:szCs w:val="32"/>
          <w:bdr w:val="none" w:sz="0" w:space="0" w:color="auto" w:frame="1"/>
        </w:rPr>
        <w:t>。</w:t>
      </w:r>
    </w:p>
    <w:p w:rsidR="00327492" w:rsidRPr="00996FE6" w:rsidRDefault="00327492" w:rsidP="00996FE6">
      <w:pPr>
        <w:widowControl/>
        <w:shd w:val="clear" w:color="auto" w:fill="FFFFFF"/>
        <w:spacing w:line="480" w:lineRule="exact"/>
        <w:ind w:firstLineChars="150" w:firstLine="480"/>
        <w:jc w:val="left"/>
        <w:rPr>
          <w:rFonts w:ascii="仿宋_GB2312" w:eastAsia="仿宋_GB2312" w:hAnsiTheme="minorEastAsia" w:cs="宋体"/>
          <w:color w:val="000000" w:themeColor="text1"/>
          <w:sz w:val="32"/>
          <w:szCs w:val="32"/>
          <w:bdr w:val="none" w:sz="0" w:space="0" w:color="auto" w:frame="1"/>
        </w:rPr>
      </w:pPr>
      <w:r w:rsidRPr="00996FE6">
        <w:rPr>
          <w:rFonts w:ascii="仿宋_GB2312" w:eastAsia="仿宋_GB2312" w:hAnsiTheme="minorEastAsia" w:cs="宋体" w:hint="eastAsia"/>
          <w:color w:val="000000" w:themeColor="text1"/>
          <w:sz w:val="32"/>
          <w:szCs w:val="32"/>
          <w:bdr w:val="none" w:sz="0" w:space="0" w:color="auto" w:frame="1"/>
        </w:rPr>
        <w:t xml:space="preserve">项目咨询电话   研究生学院   王老师   </w:t>
      </w:r>
      <w:r w:rsidR="00177539" w:rsidRPr="00996FE6">
        <w:rPr>
          <w:rFonts w:ascii="仿宋_GB2312" w:eastAsia="仿宋_GB2312" w:hAnsiTheme="minorEastAsia" w:cs="宋体" w:hint="eastAsia"/>
          <w:color w:val="000000" w:themeColor="text1"/>
          <w:sz w:val="32"/>
          <w:szCs w:val="32"/>
          <w:bdr w:val="none" w:sz="0" w:space="0" w:color="auto" w:frame="1"/>
        </w:rPr>
        <w:t>5856852</w:t>
      </w:r>
    </w:p>
    <w:p w:rsidR="00327492" w:rsidRPr="00996FE6" w:rsidRDefault="00327492" w:rsidP="00996FE6">
      <w:pPr>
        <w:widowControl/>
        <w:shd w:val="clear" w:color="auto" w:fill="FFFFFF"/>
        <w:spacing w:line="480" w:lineRule="exact"/>
        <w:jc w:val="left"/>
        <w:rPr>
          <w:rFonts w:ascii="仿宋_GB2312" w:eastAsia="仿宋_GB2312" w:hAnsiTheme="minorEastAsia" w:cs="宋体"/>
          <w:color w:val="000000" w:themeColor="text1"/>
          <w:sz w:val="32"/>
          <w:szCs w:val="32"/>
          <w:bdr w:val="none" w:sz="0" w:space="0" w:color="auto" w:frame="1"/>
        </w:rPr>
      </w:pPr>
      <w:r w:rsidRPr="00996FE6">
        <w:rPr>
          <w:rFonts w:ascii="仿宋_GB2312" w:eastAsia="仿宋_GB2312" w:hAnsiTheme="minorEastAsia" w:cs="宋体" w:hint="eastAsia"/>
          <w:color w:val="000000" w:themeColor="text1"/>
          <w:sz w:val="32"/>
          <w:szCs w:val="32"/>
          <w:bdr w:val="none" w:sz="0" w:space="0" w:color="auto" w:frame="1"/>
        </w:rPr>
        <w:t xml:space="preserve">                  国际交流处   李老师   5857127</w:t>
      </w:r>
    </w:p>
    <w:p w:rsidR="00996FE6" w:rsidRPr="00996FE6" w:rsidRDefault="00996FE6" w:rsidP="00996FE6">
      <w:pPr>
        <w:widowControl/>
        <w:shd w:val="clear" w:color="auto" w:fill="FFFFFF"/>
        <w:spacing w:line="480" w:lineRule="exact"/>
        <w:jc w:val="left"/>
        <w:rPr>
          <w:rFonts w:ascii="仿宋_GB2312" w:eastAsia="仿宋_GB2312" w:hAnsiTheme="minorEastAsia" w:cs="宋体"/>
          <w:color w:val="000000" w:themeColor="text1"/>
          <w:sz w:val="32"/>
          <w:szCs w:val="32"/>
          <w:bdr w:val="none" w:sz="0" w:space="0" w:color="auto" w:frame="1"/>
        </w:rPr>
      </w:pPr>
    </w:p>
    <w:p w:rsidR="00327492" w:rsidRPr="00996FE6" w:rsidRDefault="00A5291C" w:rsidP="00996FE6">
      <w:pPr>
        <w:widowControl/>
        <w:shd w:val="clear" w:color="auto" w:fill="FFFFFF"/>
        <w:spacing w:line="480" w:lineRule="exact"/>
        <w:jc w:val="left"/>
        <w:rPr>
          <w:rFonts w:ascii="仿宋_GB2312" w:eastAsia="仿宋_GB2312" w:hAnsiTheme="minorEastAsia" w:cs="宋体"/>
          <w:color w:val="000000" w:themeColor="text1"/>
          <w:sz w:val="32"/>
          <w:szCs w:val="32"/>
          <w:bdr w:val="none" w:sz="0" w:space="0" w:color="auto" w:frame="1"/>
        </w:rPr>
      </w:pPr>
      <w:r w:rsidRPr="00996FE6">
        <w:rPr>
          <w:rFonts w:ascii="仿宋_GB2312" w:eastAsia="仿宋_GB2312" w:hAnsiTheme="minorEastAsia" w:cs="宋体" w:hint="eastAsia"/>
          <w:color w:val="000000" w:themeColor="text1"/>
          <w:sz w:val="32"/>
          <w:szCs w:val="32"/>
          <w:bdr w:val="none" w:sz="0" w:space="0" w:color="auto" w:frame="1"/>
        </w:rPr>
        <w:t>附件：1.资助名额和资助金额</w:t>
      </w:r>
    </w:p>
    <w:p w:rsidR="00A5291C" w:rsidRPr="00996FE6" w:rsidRDefault="00A5291C" w:rsidP="00996FE6">
      <w:pPr>
        <w:widowControl/>
        <w:shd w:val="clear" w:color="auto" w:fill="FFFFFF"/>
        <w:spacing w:line="480" w:lineRule="exact"/>
        <w:jc w:val="left"/>
        <w:rPr>
          <w:rFonts w:ascii="仿宋_GB2312" w:eastAsia="仿宋_GB2312" w:hAnsiTheme="minorEastAsia" w:cs="宋体"/>
          <w:color w:val="000000" w:themeColor="text1"/>
          <w:sz w:val="32"/>
          <w:szCs w:val="32"/>
          <w:bdr w:val="none" w:sz="0" w:space="0" w:color="auto" w:frame="1"/>
        </w:rPr>
      </w:pPr>
      <w:r w:rsidRPr="00996FE6">
        <w:rPr>
          <w:rFonts w:ascii="仿宋_GB2312" w:eastAsia="仿宋_GB2312" w:hAnsiTheme="minorEastAsia" w:cs="宋体" w:hint="eastAsia"/>
          <w:color w:val="000000" w:themeColor="text1"/>
          <w:sz w:val="32"/>
          <w:szCs w:val="32"/>
          <w:bdr w:val="none" w:sz="0" w:space="0" w:color="auto" w:frame="1"/>
        </w:rPr>
        <w:t xml:space="preserve">      2.“暑期加拿大之旅，探索创新创业之路”项目申请表</w:t>
      </w:r>
    </w:p>
    <w:p w:rsidR="00A5291C" w:rsidRPr="00996FE6" w:rsidRDefault="00A5291C" w:rsidP="00996FE6">
      <w:pPr>
        <w:widowControl/>
        <w:shd w:val="clear" w:color="auto" w:fill="FFFFFF"/>
        <w:spacing w:line="480" w:lineRule="exact"/>
        <w:jc w:val="left"/>
        <w:rPr>
          <w:rFonts w:ascii="仿宋_GB2312" w:eastAsia="仿宋_GB2312" w:hAnsiTheme="minorEastAsia" w:cs="宋体"/>
          <w:color w:val="000000" w:themeColor="text1"/>
          <w:sz w:val="32"/>
          <w:szCs w:val="32"/>
          <w:bdr w:val="none" w:sz="0" w:space="0" w:color="auto" w:frame="1"/>
        </w:rPr>
      </w:pPr>
      <w:r w:rsidRPr="00996FE6">
        <w:rPr>
          <w:rFonts w:ascii="仿宋_GB2312" w:eastAsia="仿宋_GB2312" w:hAnsiTheme="minorEastAsia" w:cs="宋体" w:hint="eastAsia"/>
          <w:color w:val="000000" w:themeColor="text1"/>
          <w:sz w:val="32"/>
          <w:szCs w:val="32"/>
          <w:bdr w:val="none" w:sz="0" w:space="0" w:color="auto" w:frame="1"/>
        </w:rPr>
        <w:t xml:space="preserve">      3.“暑期加拿大之旅，探索创新创业之路”院系推荐表</w:t>
      </w:r>
    </w:p>
    <w:p w:rsidR="00A5291C" w:rsidRPr="00996FE6" w:rsidRDefault="00A5291C" w:rsidP="00996FE6">
      <w:pPr>
        <w:widowControl/>
        <w:shd w:val="clear" w:color="auto" w:fill="FFFFFF"/>
        <w:spacing w:line="480" w:lineRule="exact"/>
        <w:jc w:val="left"/>
        <w:rPr>
          <w:rFonts w:ascii="仿宋_GB2312" w:eastAsia="仿宋_GB2312" w:hAnsiTheme="minorEastAsia" w:cs="宋体"/>
          <w:color w:val="000000" w:themeColor="text1"/>
          <w:sz w:val="32"/>
          <w:szCs w:val="32"/>
          <w:bdr w:val="none" w:sz="0" w:space="0" w:color="auto" w:frame="1"/>
        </w:rPr>
      </w:pPr>
      <w:r w:rsidRPr="00996FE6">
        <w:rPr>
          <w:rFonts w:ascii="仿宋_GB2312" w:eastAsia="仿宋_GB2312" w:hAnsiTheme="minorEastAsia" w:cs="宋体" w:hint="eastAsia"/>
          <w:color w:val="000000" w:themeColor="text1"/>
          <w:sz w:val="32"/>
          <w:szCs w:val="32"/>
          <w:bdr w:val="none" w:sz="0" w:space="0" w:color="auto" w:frame="1"/>
        </w:rPr>
        <w:t xml:space="preserve">      4.</w:t>
      </w:r>
      <w:r w:rsidR="00177539" w:rsidRPr="00996FE6">
        <w:rPr>
          <w:rFonts w:ascii="仿宋_GB2312" w:eastAsia="仿宋_GB2312" w:hAnsiTheme="minorEastAsia" w:cs="宋体" w:hint="eastAsia"/>
          <w:color w:val="000000" w:themeColor="text1"/>
          <w:sz w:val="32"/>
          <w:szCs w:val="32"/>
          <w:bdr w:val="none" w:sz="0" w:space="0" w:color="auto" w:frame="1"/>
        </w:rPr>
        <w:t>“</w:t>
      </w:r>
      <w:r w:rsidRPr="00996FE6">
        <w:rPr>
          <w:rFonts w:ascii="仿宋_GB2312" w:eastAsia="仿宋_GB2312" w:hAnsiTheme="minorEastAsia" w:cs="宋体" w:hint="eastAsia"/>
          <w:color w:val="000000" w:themeColor="text1"/>
          <w:sz w:val="32"/>
          <w:szCs w:val="32"/>
          <w:bdr w:val="none" w:sz="0" w:space="0" w:color="auto" w:frame="1"/>
        </w:rPr>
        <w:t>暑期加拿大之旅，探索创新创业之路</w:t>
      </w:r>
      <w:r w:rsidR="00177539" w:rsidRPr="00996FE6">
        <w:rPr>
          <w:rFonts w:ascii="仿宋_GB2312" w:eastAsia="仿宋_GB2312" w:hAnsiTheme="minorEastAsia" w:cs="宋体" w:hint="eastAsia"/>
          <w:color w:val="000000" w:themeColor="text1"/>
          <w:sz w:val="32"/>
          <w:szCs w:val="32"/>
          <w:bdr w:val="none" w:sz="0" w:space="0" w:color="auto" w:frame="1"/>
        </w:rPr>
        <w:t>”</w:t>
      </w:r>
      <w:r w:rsidRPr="00996FE6">
        <w:rPr>
          <w:rFonts w:ascii="仿宋_GB2312" w:eastAsia="仿宋_GB2312" w:hAnsiTheme="minorEastAsia" w:cs="宋体" w:hint="eastAsia"/>
          <w:color w:val="000000" w:themeColor="text1"/>
          <w:sz w:val="32"/>
          <w:szCs w:val="32"/>
          <w:bdr w:val="none" w:sz="0" w:space="0" w:color="auto" w:frame="1"/>
        </w:rPr>
        <w:t>项目介绍</w:t>
      </w:r>
    </w:p>
    <w:p w:rsidR="00996FE6" w:rsidRPr="00996FE6" w:rsidRDefault="00996FE6">
      <w:pPr>
        <w:widowControl/>
        <w:shd w:val="clear" w:color="auto" w:fill="FFFFFF"/>
        <w:spacing w:line="360" w:lineRule="auto"/>
        <w:jc w:val="left"/>
        <w:rPr>
          <w:rFonts w:asciiTheme="minorEastAsia" w:eastAsiaTheme="minorEastAsia" w:hAnsiTheme="minorEastAsia" w:cs="宋体"/>
          <w:color w:val="000000" w:themeColor="text1"/>
          <w:sz w:val="24"/>
          <w:bdr w:val="none" w:sz="0" w:space="0" w:color="auto" w:frame="1"/>
        </w:rPr>
      </w:pPr>
    </w:p>
    <w:sectPr w:rsidR="00996FE6" w:rsidRPr="00996FE6" w:rsidSect="004B70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D23" w:rsidRDefault="00F97D23" w:rsidP="00A73C97">
      <w:r>
        <w:separator/>
      </w:r>
    </w:p>
  </w:endnote>
  <w:endnote w:type="continuationSeparator" w:id="1">
    <w:p w:rsidR="00F97D23" w:rsidRDefault="00F97D23" w:rsidP="00A73C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D23" w:rsidRDefault="00F97D23" w:rsidP="00A73C97">
      <w:r>
        <w:separator/>
      </w:r>
    </w:p>
  </w:footnote>
  <w:footnote w:type="continuationSeparator" w:id="1">
    <w:p w:rsidR="00F97D23" w:rsidRDefault="00F97D23" w:rsidP="00A73C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D54F4"/>
    <w:multiLevelType w:val="hybridMultilevel"/>
    <w:tmpl w:val="6DDAB618"/>
    <w:lvl w:ilvl="0" w:tplc="6ECE6E54">
      <w:start w:val="1"/>
      <w:numFmt w:val="decimal"/>
      <w:lvlText w:val="（%1）"/>
      <w:lvlJc w:val="left"/>
      <w:pPr>
        <w:ind w:left="1287" w:hanging="720"/>
      </w:pPr>
      <w:rPr>
        <w:rFonts w:hint="default"/>
        <w:lang w:val="en-US"/>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0D3C5AC7"/>
    <w:multiLevelType w:val="hybridMultilevel"/>
    <w:tmpl w:val="A032112E"/>
    <w:lvl w:ilvl="0" w:tplc="0409000F">
      <w:start w:val="1"/>
      <w:numFmt w:val="decimal"/>
      <w:lvlText w:val="%1."/>
      <w:lvlJc w:val="left"/>
      <w:pPr>
        <w:ind w:left="1127" w:hanging="420"/>
      </w:pPr>
    </w:lvl>
    <w:lvl w:ilvl="1" w:tplc="04090019" w:tentative="1">
      <w:start w:val="1"/>
      <w:numFmt w:val="lowerLetter"/>
      <w:lvlText w:val="%2)"/>
      <w:lvlJc w:val="left"/>
      <w:pPr>
        <w:ind w:left="1547" w:hanging="420"/>
      </w:pPr>
    </w:lvl>
    <w:lvl w:ilvl="2" w:tplc="0409001B" w:tentative="1">
      <w:start w:val="1"/>
      <w:numFmt w:val="lowerRoman"/>
      <w:lvlText w:val="%3."/>
      <w:lvlJc w:val="right"/>
      <w:pPr>
        <w:ind w:left="1967" w:hanging="420"/>
      </w:pPr>
    </w:lvl>
    <w:lvl w:ilvl="3" w:tplc="0409000F" w:tentative="1">
      <w:start w:val="1"/>
      <w:numFmt w:val="decimal"/>
      <w:lvlText w:val="%4."/>
      <w:lvlJc w:val="left"/>
      <w:pPr>
        <w:ind w:left="2387" w:hanging="420"/>
      </w:pPr>
    </w:lvl>
    <w:lvl w:ilvl="4" w:tplc="04090019" w:tentative="1">
      <w:start w:val="1"/>
      <w:numFmt w:val="lowerLetter"/>
      <w:lvlText w:val="%5)"/>
      <w:lvlJc w:val="left"/>
      <w:pPr>
        <w:ind w:left="2807" w:hanging="420"/>
      </w:pPr>
    </w:lvl>
    <w:lvl w:ilvl="5" w:tplc="0409001B" w:tentative="1">
      <w:start w:val="1"/>
      <w:numFmt w:val="lowerRoman"/>
      <w:lvlText w:val="%6."/>
      <w:lvlJc w:val="right"/>
      <w:pPr>
        <w:ind w:left="3227" w:hanging="420"/>
      </w:pPr>
    </w:lvl>
    <w:lvl w:ilvl="6" w:tplc="0409000F" w:tentative="1">
      <w:start w:val="1"/>
      <w:numFmt w:val="decimal"/>
      <w:lvlText w:val="%7."/>
      <w:lvlJc w:val="left"/>
      <w:pPr>
        <w:ind w:left="3647" w:hanging="420"/>
      </w:pPr>
    </w:lvl>
    <w:lvl w:ilvl="7" w:tplc="04090019" w:tentative="1">
      <w:start w:val="1"/>
      <w:numFmt w:val="lowerLetter"/>
      <w:lvlText w:val="%8)"/>
      <w:lvlJc w:val="left"/>
      <w:pPr>
        <w:ind w:left="4067" w:hanging="420"/>
      </w:pPr>
    </w:lvl>
    <w:lvl w:ilvl="8" w:tplc="0409001B" w:tentative="1">
      <w:start w:val="1"/>
      <w:numFmt w:val="lowerRoman"/>
      <w:lvlText w:val="%9."/>
      <w:lvlJc w:val="right"/>
      <w:pPr>
        <w:ind w:left="4487" w:hanging="420"/>
      </w:pPr>
    </w:lvl>
  </w:abstractNum>
  <w:abstractNum w:abstractNumId="2">
    <w:nsid w:val="5B052585"/>
    <w:multiLevelType w:val="hybridMultilevel"/>
    <w:tmpl w:val="0EE4A612"/>
    <w:lvl w:ilvl="0" w:tplc="BD3C1E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66E79"/>
    <w:rsid w:val="00003BC5"/>
    <w:rsid w:val="00005063"/>
    <w:rsid w:val="00031C90"/>
    <w:rsid w:val="00036B6E"/>
    <w:rsid w:val="00044232"/>
    <w:rsid w:val="00044E7E"/>
    <w:rsid w:val="00061F32"/>
    <w:rsid w:val="000759BC"/>
    <w:rsid w:val="00086FE7"/>
    <w:rsid w:val="000B692B"/>
    <w:rsid w:val="000C535D"/>
    <w:rsid w:val="000D63D3"/>
    <w:rsid w:val="000E4A9C"/>
    <w:rsid w:val="000E64B6"/>
    <w:rsid w:val="00125428"/>
    <w:rsid w:val="001258D7"/>
    <w:rsid w:val="00166CC7"/>
    <w:rsid w:val="00167E1C"/>
    <w:rsid w:val="00177539"/>
    <w:rsid w:val="00177C2E"/>
    <w:rsid w:val="0018556A"/>
    <w:rsid w:val="00190B6A"/>
    <w:rsid w:val="001E443F"/>
    <w:rsid w:val="00201917"/>
    <w:rsid w:val="00205478"/>
    <w:rsid w:val="00207E1E"/>
    <w:rsid w:val="00283042"/>
    <w:rsid w:val="002A0D7A"/>
    <w:rsid w:val="002C6DB0"/>
    <w:rsid w:val="002C74D1"/>
    <w:rsid w:val="002E3BB2"/>
    <w:rsid w:val="00303F40"/>
    <w:rsid w:val="00311F50"/>
    <w:rsid w:val="00327492"/>
    <w:rsid w:val="00332E81"/>
    <w:rsid w:val="003500DD"/>
    <w:rsid w:val="003666B9"/>
    <w:rsid w:val="00370311"/>
    <w:rsid w:val="003B78E3"/>
    <w:rsid w:val="00413C07"/>
    <w:rsid w:val="004357EF"/>
    <w:rsid w:val="00444CA9"/>
    <w:rsid w:val="004522B7"/>
    <w:rsid w:val="00453B29"/>
    <w:rsid w:val="00477B2F"/>
    <w:rsid w:val="004A3810"/>
    <w:rsid w:val="004A74E8"/>
    <w:rsid w:val="004B7043"/>
    <w:rsid w:val="004C3427"/>
    <w:rsid w:val="004F0AD0"/>
    <w:rsid w:val="00510C6B"/>
    <w:rsid w:val="00525BAA"/>
    <w:rsid w:val="00531821"/>
    <w:rsid w:val="0058574C"/>
    <w:rsid w:val="005E611F"/>
    <w:rsid w:val="005F6C2E"/>
    <w:rsid w:val="00616551"/>
    <w:rsid w:val="00691751"/>
    <w:rsid w:val="006958E0"/>
    <w:rsid w:val="00695DBC"/>
    <w:rsid w:val="006A170C"/>
    <w:rsid w:val="006E2F7F"/>
    <w:rsid w:val="006E710E"/>
    <w:rsid w:val="00707792"/>
    <w:rsid w:val="00713CF6"/>
    <w:rsid w:val="007622A5"/>
    <w:rsid w:val="00787D48"/>
    <w:rsid w:val="007C5A0C"/>
    <w:rsid w:val="007D4C61"/>
    <w:rsid w:val="007F34D4"/>
    <w:rsid w:val="007F7CBA"/>
    <w:rsid w:val="008036F0"/>
    <w:rsid w:val="008125F2"/>
    <w:rsid w:val="008146D1"/>
    <w:rsid w:val="00816A13"/>
    <w:rsid w:val="0083256E"/>
    <w:rsid w:val="00837AB7"/>
    <w:rsid w:val="008419A1"/>
    <w:rsid w:val="008A01E3"/>
    <w:rsid w:val="008A55A2"/>
    <w:rsid w:val="008B3045"/>
    <w:rsid w:val="008C62D1"/>
    <w:rsid w:val="008D1E3C"/>
    <w:rsid w:val="008E729D"/>
    <w:rsid w:val="008F0897"/>
    <w:rsid w:val="009044B1"/>
    <w:rsid w:val="0098336F"/>
    <w:rsid w:val="00987C3E"/>
    <w:rsid w:val="009949FF"/>
    <w:rsid w:val="00996FE6"/>
    <w:rsid w:val="00997BD5"/>
    <w:rsid w:val="009B493F"/>
    <w:rsid w:val="009C06C9"/>
    <w:rsid w:val="009C4F52"/>
    <w:rsid w:val="009D5720"/>
    <w:rsid w:val="00A10D60"/>
    <w:rsid w:val="00A11C55"/>
    <w:rsid w:val="00A25787"/>
    <w:rsid w:val="00A34B38"/>
    <w:rsid w:val="00A3621B"/>
    <w:rsid w:val="00A37466"/>
    <w:rsid w:val="00A41980"/>
    <w:rsid w:val="00A42709"/>
    <w:rsid w:val="00A5291C"/>
    <w:rsid w:val="00A56B50"/>
    <w:rsid w:val="00A66E79"/>
    <w:rsid w:val="00A73C97"/>
    <w:rsid w:val="00A90D4D"/>
    <w:rsid w:val="00A92CF1"/>
    <w:rsid w:val="00AB7CC2"/>
    <w:rsid w:val="00AD16DB"/>
    <w:rsid w:val="00B03A7C"/>
    <w:rsid w:val="00B875F8"/>
    <w:rsid w:val="00B94754"/>
    <w:rsid w:val="00BA63CD"/>
    <w:rsid w:val="00BE20CE"/>
    <w:rsid w:val="00C07CE2"/>
    <w:rsid w:val="00CA3D37"/>
    <w:rsid w:val="00CA49C2"/>
    <w:rsid w:val="00CA4D2A"/>
    <w:rsid w:val="00CB4741"/>
    <w:rsid w:val="00CF0A4C"/>
    <w:rsid w:val="00D1076F"/>
    <w:rsid w:val="00D2248D"/>
    <w:rsid w:val="00D31BFF"/>
    <w:rsid w:val="00D50D3C"/>
    <w:rsid w:val="00D539FC"/>
    <w:rsid w:val="00D60F68"/>
    <w:rsid w:val="00D70DF8"/>
    <w:rsid w:val="00D859A5"/>
    <w:rsid w:val="00D916C9"/>
    <w:rsid w:val="00D92C0A"/>
    <w:rsid w:val="00DC0074"/>
    <w:rsid w:val="00DE47E8"/>
    <w:rsid w:val="00E051EA"/>
    <w:rsid w:val="00E211BD"/>
    <w:rsid w:val="00E30B8E"/>
    <w:rsid w:val="00E42838"/>
    <w:rsid w:val="00E43043"/>
    <w:rsid w:val="00E71E31"/>
    <w:rsid w:val="00E83DB3"/>
    <w:rsid w:val="00EA391C"/>
    <w:rsid w:val="00ED3EEC"/>
    <w:rsid w:val="00EE2C57"/>
    <w:rsid w:val="00EE4B3E"/>
    <w:rsid w:val="00F24E83"/>
    <w:rsid w:val="00F264AA"/>
    <w:rsid w:val="00F46F21"/>
    <w:rsid w:val="00F924E3"/>
    <w:rsid w:val="00F9368D"/>
    <w:rsid w:val="00F97D23"/>
    <w:rsid w:val="00FA0BF9"/>
    <w:rsid w:val="00FB72BF"/>
    <w:rsid w:val="00FC0978"/>
    <w:rsid w:val="00FF4B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B704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73C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73C97"/>
    <w:rPr>
      <w:kern w:val="2"/>
      <w:sz w:val="18"/>
      <w:szCs w:val="18"/>
    </w:rPr>
  </w:style>
  <w:style w:type="paragraph" w:styleId="a4">
    <w:name w:val="footer"/>
    <w:basedOn w:val="a"/>
    <w:link w:val="Char0"/>
    <w:rsid w:val="00A73C97"/>
    <w:pPr>
      <w:tabs>
        <w:tab w:val="center" w:pos="4153"/>
        <w:tab w:val="right" w:pos="8306"/>
      </w:tabs>
      <w:snapToGrid w:val="0"/>
      <w:jc w:val="left"/>
    </w:pPr>
    <w:rPr>
      <w:sz w:val="18"/>
      <w:szCs w:val="18"/>
    </w:rPr>
  </w:style>
  <w:style w:type="character" w:customStyle="1" w:styleId="Char0">
    <w:name w:val="页脚 Char"/>
    <w:basedOn w:val="a0"/>
    <w:link w:val="a4"/>
    <w:rsid w:val="00A73C97"/>
    <w:rPr>
      <w:kern w:val="2"/>
      <w:sz w:val="18"/>
      <w:szCs w:val="18"/>
    </w:rPr>
  </w:style>
  <w:style w:type="paragraph" w:customStyle="1" w:styleId="Default">
    <w:name w:val="Default"/>
    <w:uiPriority w:val="99"/>
    <w:rsid w:val="002C74D1"/>
    <w:pPr>
      <w:widowControl w:val="0"/>
      <w:autoSpaceDE w:val="0"/>
      <w:autoSpaceDN w:val="0"/>
      <w:adjustRightInd w:val="0"/>
    </w:pPr>
    <w:rPr>
      <w:rFonts w:ascii="微软雅黑" w:eastAsia="微软雅黑" w:hAnsi="Calibri" w:cs="微软雅黑"/>
      <w:color w:val="000000"/>
      <w:sz w:val="24"/>
      <w:szCs w:val="24"/>
    </w:rPr>
  </w:style>
  <w:style w:type="paragraph" w:styleId="a5">
    <w:name w:val="List Paragraph"/>
    <w:basedOn w:val="a"/>
    <w:uiPriority w:val="34"/>
    <w:qFormat/>
    <w:rsid w:val="00E43043"/>
    <w:pPr>
      <w:ind w:firstLineChars="200" w:firstLine="420"/>
    </w:pPr>
    <w:rPr>
      <w:rFonts w:asciiTheme="minorHAnsi" w:eastAsiaTheme="minorEastAsia" w:hAnsiTheme="minorHAnsi" w:cstheme="minorBidi"/>
      <w:szCs w:val="22"/>
    </w:rPr>
  </w:style>
  <w:style w:type="character" w:styleId="a6">
    <w:name w:val="Placeholder Text"/>
    <w:basedOn w:val="a0"/>
    <w:uiPriority w:val="99"/>
    <w:semiHidden/>
    <w:rsid w:val="00A3621B"/>
    <w:rPr>
      <w:color w:val="808080"/>
    </w:rPr>
  </w:style>
  <w:style w:type="paragraph" w:styleId="a7">
    <w:name w:val="Balloon Text"/>
    <w:basedOn w:val="a"/>
    <w:link w:val="Char1"/>
    <w:rsid w:val="00A3621B"/>
    <w:rPr>
      <w:sz w:val="18"/>
      <w:szCs w:val="18"/>
    </w:rPr>
  </w:style>
  <w:style w:type="character" w:customStyle="1" w:styleId="Char1">
    <w:name w:val="批注框文本 Char"/>
    <w:basedOn w:val="a0"/>
    <w:link w:val="a7"/>
    <w:rsid w:val="00A3621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73C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73C97"/>
    <w:rPr>
      <w:kern w:val="2"/>
      <w:sz w:val="18"/>
      <w:szCs w:val="18"/>
    </w:rPr>
  </w:style>
  <w:style w:type="paragraph" w:styleId="a4">
    <w:name w:val="footer"/>
    <w:basedOn w:val="a"/>
    <w:link w:val="Char0"/>
    <w:rsid w:val="00A73C97"/>
    <w:pPr>
      <w:tabs>
        <w:tab w:val="center" w:pos="4153"/>
        <w:tab w:val="right" w:pos="8306"/>
      </w:tabs>
      <w:snapToGrid w:val="0"/>
      <w:jc w:val="left"/>
    </w:pPr>
    <w:rPr>
      <w:sz w:val="18"/>
      <w:szCs w:val="18"/>
    </w:rPr>
  </w:style>
  <w:style w:type="character" w:customStyle="1" w:styleId="Char0">
    <w:name w:val="页脚 Char"/>
    <w:basedOn w:val="a0"/>
    <w:link w:val="a4"/>
    <w:rsid w:val="00A73C97"/>
    <w:rPr>
      <w:kern w:val="2"/>
      <w:sz w:val="18"/>
      <w:szCs w:val="18"/>
    </w:rPr>
  </w:style>
  <w:style w:type="paragraph" w:customStyle="1" w:styleId="Default">
    <w:name w:val="Default"/>
    <w:uiPriority w:val="99"/>
    <w:rsid w:val="002C74D1"/>
    <w:pPr>
      <w:widowControl w:val="0"/>
      <w:autoSpaceDE w:val="0"/>
      <w:autoSpaceDN w:val="0"/>
      <w:adjustRightInd w:val="0"/>
    </w:pPr>
    <w:rPr>
      <w:rFonts w:ascii="微软雅黑" w:eastAsia="微软雅黑" w:hAnsi="Calibri" w:cs="微软雅黑"/>
      <w:color w:val="000000"/>
      <w:sz w:val="24"/>
      <w:szCs w:val="24"/>
    </w:rPr>
  </w:style>
  <w:style w:type="paragraph" w:styleId="a5">
    <w:name w:val="List Paragraph"/>
    <w:basedOn w:val="a"/>
    <w:uiPriority w:val="34"/>
    <w:qFormat/>
    <w:rsid w:val="00E43043"/>
    <w:pPr>
      <w:ind w:firstLineChars="200" w:firstLine="420"/>
    </w:pPr>
    <w:rPr>
      <w:rFonts w:asciiTheme="minorHAnsi" w:eastAsiaTheme="minorEastAsia" w:hAnsiTheme="minorHAnsi" w:cstheme="minorBidi"/>
      <w:szCs w:val="22"/>
    </w:rPr>
  </w:style>
  <w:style w:type="character" w:styleId="a6">
    <w:name w:val="Placeholder Text"/>
    <w:basedOn w:val="a0"/>
    <w:uiPriority w:val="99"/>
    <w:semiHidden/>
    <w:rsid w:val="00A3621B"/>
    <w:rPr>
      <w:color w:val="808080"/>
    </w:rPr>
  </w:style>
  <w:style w:type="paragraph" w:styleId="a7">
    <w:name w:val="Balloon Text"/>
    <w:basedOn w:val="a"/>
    <w:link w:val="Char1"/>
    <w:rsid w:val="00A3621B"/>
    <w:rPr>
      <w:sz w:val="18"/>
      <w:szCs w:val="18"/>
    </w:rPr>
  </w:style>
  <w:style w:type="character" w:customStyle="1" w:styleId="Char1">
    <w:name w:val="批注框文本 Char"/>
    <w:basedOn w:val="a0"/>
    <w:link w:val="a7"/>
    <w:rsid w:val="00A3621B"/>
    <w:rPr>
      <w:kern w:val="2"/>
      <w:sz w:val="18"/>
      <w:szCs w:val="18"/>
    </w:rPr>
  </w:style>
</w:styles>
</file>

<file path=word/webSettings.xml><?xml version="1.0" encoding="utf-8"?>
<w:webSettings xmlns:r="http://schemas.openxmlformats.org/officeDocument/2006/relationships" xmlns:w="http://schemas.openxmlformats.org/wordprocessingml/2006/main">
  <w:divs>
    <w:div w:id="79641073">
      <w:bodyDiv w:val="1"/>
      <w:marLeft w:val="0"/>
      <w:marRight w:val="0"/>
      <w:marTop w:val="0"/>
      <w:marBottom w:val="0"/>
      <w:divBdr>
        <w:top w:val="none" w:sz="0" w:space="0" w:color="auto"/>
        <w:left w:val="none" w:sz="0" w:space="0" w:color="auto"/>
        <w:bottom w:val="none" w:sz="0" w:space="0" w:color="auto"/>
        <w:right w:val="none" w:sz="0" w:space="0" w:color="auto"/>
      </w:divBdr>
      <w:divsChild>
        <w:div w:id="1260871193">
          <w:marLeft w:val="0"/>
          <w:marRight w:val="0"/>
          <w:marTop w:val="0"/>
          <w:marBottom w:val="0"/>
          <w:divBdr>
            <w:top w:val="none" w:sz="0" w:space="0" w:color="auto"/>
            <w:left w:val="none" w:sz="0" w:space="0" w:color="auto"/>
            <w:bottom w:val="none" w:sz="0" w:space="0" w:color="auto"/>
            <w:right w:val="none" w:sz="0" w:space="0" w:color="auto"/>
          </w:divBdr>
          <w:divsChild>
            <w:div w:id="181826350">
              <w:marLeft w:val="0"/>
              <w:marRight w:val="0"/>
              <w:marTop w:val="150"/>
              <w:marBottom w:val="150"/>
              <w:divBdr>
                <w:top w:val="single" w:sz="6" w:space="0" w:color="CBCBCB"/>
                <w:left w:val="single" w:sz="6" w:space="0" w:color="CBCBCB"/>
                <w:bottom w:val="single" w:sz="6" w:space="8" w:color="CBCBCB"/>
                <w:right w:val="single" w:sz="6" w:space="0" w:color="CBCBCB"/>
              </w:divBdr>
              <w:divsChild>
                <w:div w:id="1495485979">
                  <w:marLeft w:val="0"/>
                  <w:marRight w:val="0"/>
                  <w:marTop w:val="0"/>
                  <w:marBottom w:val="0"/>
                  <w:divBdr>
                    <w:top w:val="none" w:sz="0" w:space="0" w:color="auto"/>
                    <w:left w:val="none" w:sz="0" w:space="0" w:color="auto"/>
                    <w:bottom w:val="none" w:sz="0" w:space="0" w:color="auto"/>
                    <w:right w:val="none" w:sz="0" w:space="0" w:color="auto"/>
                  </w:divBdr>
                  <w:divsChild>
                    <w:div w:id="2060979960">
                      <w:marLeft w:val="0"/>
                      <w:marRight w:val="0"/>
                      <w:marTop w:val="150"/>
                      <w:marBottom w:val="150"/>
                      <w:divBdr>
                        <w:top w:val="none" w:sz="0" w:space="0" w:color="auto"/>
                        <w:left w:val="none" w:sz="0" w:space="0" w:color="auto"/>
                        <w:bottom w:val="none" w:sz="0" w:space="0" w:color="auto"/>
                        <w:right w:val="none" w:sz="0" w:space="0" w:color="auto"/>
                      </w:divBdr>
                      <w:divsChild>
                        <w:div w:id="93922121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09358">
      <w:bodyDiv w:val="1"/>
      <w:marLeft w:val="0"/>
      <w:marRight w:val="0"/>
      <w:marTop w:val="0"/>
      <w:marBottom w:val="0"/>
      <w:divBdr>
        <w:top w:val="none" w:sz="0" w:space="0" w:color="auto"/>
        <w:left w:val="none" w:sz="0" w:space="0" w:color="auto"/>
        <w:bottom w:val="none" w:sz="0" w:space="0" w:color="auto"/>
        <w:right w:val="none" w:sz="0" w:space="0" w:color="auto"/>
      </w:divBdr>
      <w:divsChild>
        <w:div w:id="87700811">
          <w:marLeft w:val="0"/>
          <w:marRight w:val="0"/>
          <w:marTop w:val="0"/>
          <w:marBottom w:val="0"/>
          <w:divBdr>
            <w:top w:val="none" w:sz="0" w:space="0" w:color="auto"/>
            <w:left w:val="none" w:sz="0" w:space="0" w:color="auto"/>
            <w:bottom w:val="none" w:sz="0" w:space="0" w:color="auto"/>
            <w:right w:val="none" w:sz="0" w:space="0" w:color="auto"/>
          </w:divBdr>
          <w:divsChild>
            <w:div w:id="331490000">
              <w:marLeft w:val="0"/>
              <w:marRight w:val="0"/>
              <w:marTop w:val="150"/>
              <w:marBottom w:val="150"/>
              <w:divBdr>
                <w:top w:val="single" w:sz="6" w:space="0" w:color="CBCBCB"/>
                <w:left w:val="single" w:sz="6" w:space="0" w:color="CBCBCB"/>
                <w:bottom w:val="single" w:sz="6" w:space="8" w:color="CBCBCB"/>
                <w:right w:val="single" w:sz="6" w:space="0" w:color="CBCBCB"/>
              </w:divBdr>
              <w:divsChild>
                <w:div w:id="280575688">
                  <w:marLeft w:val="0"/>
                  <w:marRight w:val="0"/>
                  <w:marTop w:val="0"/>
                  <w:marBottom w:val="0"/>
                  <w:divBdr>
                    <w:top w:val="none" w:sz="0" w:space="0" w:color="auto"/>
                    <w:left w:val="none" w:sz="0" w:space="0" w:color="auto"/>
                    <w:bottom w:val="none" w:sz="0" w:space="0" w:color="auto"/>
                    <w:right w:val="none" w:sz="0" w:space="0" w:color="auto"/>
                  </w:divBdr>
                  <w:divsChild>
                    <w:div w:id="194461531">
                      <w:marLeft w:val="0"/>
                      <w:marRight w:val="0"/>
                      <w:marTop w:val="150"/>
                      <w:marBottom w:val="150"/>
                      <w:divBdr>
                        <w:top w:val="none" w:sz="0" w:space="0" w:color="auto"/>
                        <w:left w:val="none" w:sz="0" w:space="0" w:color="auto"/>
                        <w:bottom w:val="none" w:sz="0" w:space="0" w:color="auto"/>
                        <w:right w:val="none" w:sz="0" w:space="0" w:color="auto"/>
                      </w:divBdr>
                      <w:divsChild>
                        <w:div w:id="117776980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6245793">
      <w:bodyDiv w:val="1"/>
      <w:marLeft w:val="0"/>
      <w:marRight w:val="0"/>
      <w:marTop w:val="0"/>
      <w:marBottom w:val="0"/>
      <w:divBdr>
        <w:top w:val="none" w:sz="0" w:space="0" w:color="auto"/>
        <w:left w:val="none" w:sz="0" w:space="0" w:color="auto"/>
        <w:bottom w:val="none" w:sz="0" w:space="0" w:color="auto"/>
        <w:right w:val="none" w:sz="0" w:space="0" w:color="auto"/>
      </w:divBdr>
      <w:divsChild>
        <w:div w:id="591353279">
          <w:marLeft w:val="0"/>
          <w:marRight w:val="0"/>
          <w:marTop w:val="0"/>
          <w:marBottom w:val="0"/>
          <w:divBdr>
            <w:top w:val="none" w:sz="0" w:space="0" w:color="auto"/>
            <w:left w:val="none" w:sz="0" w:space="0" w:color="auto"/>
            <w:bottom w:val="none" w:sz="0" w:space="0" w:color="auto"/>
            <w:right w:val="none" w:sz="0" w:space="0" w:color="auto"/>
          </w:divBdr>
          <w:divsChild>
            <w:div w:id="1108967264">
              <w:marLeft w:val="0"/>
              <w:marRight w:val="0"/>
              <w:marTop w:val="150"/>
              <w:marBottom w:val="150"/>
              <w:divBdr>
                <w:top w:val="single" w:sz="6" w:space="0" w:color="CBCBCB"/>
                <w:left w:val="single" w:sz="6" w:space="0" w:color="CBCBCB"/>
                <w:bottom w:val="single" w:sz="6" w:space="8" w:color="CBCBCB"/>
                <w:right w:val="single" w:sz="6" w:space="0" w:color="CBCBCB"/>
              </w:divBdr>
              <w:divsChild>
                <w:div w:id="472869674">
                  <w:marLeft w:val="0"/>
                  <w:marRight w:val="0"/>
                  <w:marTop w:val="0"/>
                  <w:marBottom w:val="0"/>
                  <w:divBdr>
                    <w:top w:val="none" w:sz="0" w:space="0" w:color="auto"/>
                    <w:left w:val="none" w:sz="0" w:space="0" w:color="auto"/>
                    <w:bottom w:val="none" w:sz="0" w:space="0" w:color="auto"/>
                    <w:right w:val="none" w:sz="0" w:space="0" w:color="auto"/>
                  </w:divBdr>
                  <w:divsChild>
                    <w:div w:id="1791044628">
                      <w:marLeft w:val="0"/>
                      <w:marRight w:val="0"/>
                      <w:marTop w:val="150"/>
                      <w:marBottom w:val="150"/>
                      <w:divBdr>
                        <w:top w:val="none" w:sz="0" w:space="0" w:color="auto"/>
                        <w:left w:val="none" w:sz="0" w:space="0" w:color="auto"/>
                        <w:bottom w:val="none" w:sz="0" w:space="0" w:color="auto"/>
                        <w:right w:val="none" w:sz="0" w:space="0" w:color="auto"/>
                      </w:divBdr>
                      <w:divsChild>
                        <w:div w:id="103438529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7226525">
      <w:bodyDiv w:val="1"/>
      <w:marLeft w:val="0"/>
      <w:marRight w:val="0"/>
      <w:marTop w:val="0"/>
      <w:marBottom w:val="0"/>
      <w:divBdr>
        <w:top w:val="none" w:sz="0" w:space="0" w:color="auto"/>
        <w:left w:val="none" w:sz="0" w:space="0" w:color="auto"/>
        <w:bottom w:val="none" w:sz="0" w:space="0" w:color="auto"/>
        <w:right w:val="none" w:sz="0" w:space="0" w:color="auto"/>
      </w:divBdr>
      <w:divsChild>
        <w:div w:id="1154685448">
          <w:marLeft w:val="0"/>
          <w:marRight w:val="0"/>
          <w:marTop w:val="0"/>
          <w:marBottom w:val="0"/>
          <w:divBdr>
            <w:top w:val="none" w:sz="0" w:space="0" w:color="auto"/>
            <w:left w:val="none" w:sz="0" w:space="0" w:color="auto"/>
            <w:bottom w:val="none" w:sz="0" w:space="0" w:color="auto"/>
            <w:right w:val="none" w:sz="0" w:space="0" w:color="auto"/>
          </w:divBdr>
          <w:divsChild>
            <w:div w:id="1557357400">
              <w:marLeft w:val="0"/>
              <w:marRight w:val="0"/>
              <w:marTop w:val="150"/>
              <w:marBottom w:val="150"/>
              <w:divBdr>
                <w:top w:val="single" w:sz="6" w:space="0" w:color="CBCBCB"/>
                <w:left w:val="single" w:sz="6" w:space="0" w:color="CBCBCB"/>
                <w:bottom w:val="single" w:sz="6" w:space="8" w:color="CBCBCB"/>
                <w:right w:val="single" w:sz="6" w:space="0" w:color="CBCBCB"/>
              </w:divBdr>
              <w:divsChild>
                <w:div w:id="1295603270">
                  <w:marLeft w:val="0"/>
                  <w:marRight w:val="0"/>
                  <w:marTop w:val="0"/>
                  <w:marBottom w:val="0"/>
                  <w:divBdr>
                    <w:top w:val="none" w:sz="0" w:space="0" w:color="auto"/>
                    <w:left w:val="none" w:sz="0" w:space="0" w:color="auto"/>
                    <w:bottom w:val="none" w:sz="0" w:space="0" w:color="auto"/>
                    <w:right w:val="none" w:sz="0" w:space="0" w:color="auto"/>
                  </w:divBdr>
                  <w:divsChild>
                    <w:div w:id="1463884473">
                      <w:marLeft w:val="0"/>
                      <w:marRight w:val="0"/>
                      <w:marTop w:val="150"/>
                      <w:marBottom w:val="150"/>
                      <w:divBdr>
                        <w:top w:val="none" w:sz="0" w:space="0" w:color="auto"/>
                        <w:left w:val="none" w:sz="0" w:space="0" w:color="auto"/>
                        <w:bottom w:val="none" w:sz="0" w:space="0" w:color="auto"/>
                        <w:right w:val="none" w:sz="0" w:space="0" w:color="auto"/>
                      </w:divBdr>
                      <w:divsChild>
                        <w:div w:id="176969585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5087017">
      <w:bodyDiv w:val="1"/>
      <w:marLeft w:val="0"/>
      <w:marRight w:val="0"/>
      <w:marTop w:val="0"/>
      <w:marBottom w:val="0"/>
      <w:divBdr>
        <w:top w:val="none" w:sz="0" w:space="0" w:color="auto"/>
        <w:left w:val="none" w:sz="0" w:space="0" w:color="auto"/>
        <w:bottom w:val="none" w:sz="0" w:space="0" w:color="auto"/>
        <w:right w:val="none" w:sz="0" w:space="0" w:color="auto"/>
      </w:divBdr>
      <w:divsChild>
        <w:div w:id="471278">
          <w:marLeft w:val="0"/>
          <w:marRight w:val="0"/>
          <w:marTop w:val="0"/>
          <w:marBottom w:val="0"/>
          <w:divBdr>
            <w:top w:val="none" w:sz="0" w:space="0" w:color="auto"/>
            <w:left w:val="none" w:sz="0" w:space="0" w:color="auto"/>
            <w:bottom w:val="none" w:sz="0" w:space="0" w:color="auto"/>
            <w:right w:val="none" w:sz="0" w:space="0" w:color="auto"/>
          </w:divBdr>
          <w:divsChild>
            <w:div w:id="1018583063">
              <w:marLeft w:val="0"/>
              <w:marRight w:val="0"/>
              <w:marTop w:val="150"/>
              <w:marBottom w:val="150"/>
              <w:divBdr>
                <w:top w:val="single" w:sz="6" w:space="0" w:color="CBCBCB"/>
                <w:left w:val="single" w:sz="6" w:space="0" w:color="CBCBCB"/>
                <w:bottom w:val="single" w:sz="6" w:space="8" w:color="CBCBCB"/>
                <w:right w:val="single" w:sz="6" w:space="0" w:color="CBCBCB"/>
              </w:divBdr>
              <w:divsChild>
                <w:div w:id="1163854726">
                  <w:marLeft w:val="0"/>
                  <w:marRight w:val="0"/>
                  <w:marTop w:val="0"/>
                  <w:marBottom w:val="0"/>
                  <w:divBdr>
                    <w:top w:val="none" w:sz="0" w:space="0" w:color="auto"/>
                    <w:left w:val="none" w:sz="0" w:space="0" w:color="auto"/>
                    <w:bottom w:val="none" w:sz="0" w:space="0" w:color="auto"/>
                    <w:right w:val="none" w:sz="0" w:space="0" w:color="auto"/>
                  </w:divBdr>
                  <w:divsChild>
                    <w:div w:id="145441775">
                      <w:marLeft w:val="0"/>
                      <w:marRight w:val="0"/>
                      <w:marTop w:val="150"/>
                      <w:marBottom w:val="150"/>
                      <w:divBdr>
                        <w:top w:val="none" w:sz="0" w:space="0" w:color="auto"/>
                        <w:left w:val="none" w:sz="0" w:space="0" w:color="auto"/>
                        <w:bottom w:val="none" w:sz="0" w:space="0" w:color="auto"/>
                        <w:right w:val="none" w:sz="0" w:space="0" w:color="auto"/>
                      </w:divBdr>
                      <w:divsChild>
                        <w:div w:id="21516436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3857289">
      <w:bodyDiv w:val="1"/>
      <w:marLeft w:val="0"/>
      <w:marRight w:val="0"/>
      <w:marTop w:val="0"/>
      <w:marBottom w:val="0"/>
      <w:divBdr>
        <w:top w:val="none" w:sz="0" w:space="0" w:color="auto"/>
        <w:left w:val="none" w:sz="0" w:space="0" w:color="auto"/>
        <w:bottom w:val="none" w:sz="0" w:space="0" w:color="auto"/>
        <w:right w:val="none" w:sz="0" w:space="0" w:color="auto"/>
      </w:divBdr>
      <w:divsChild>
        <w:div w:id="2052876124">
          <w:marLeft w:val="0"/>
          <w:marRight w:val="0"/>
          <w:marTop w:val="0"/>
          <w:marBottom w:val="0"/>
          <w:divBdr>
            <w:top w:val="none" w:sz="0" w:space="0" w:color="auto"/>
            <w:left w:val="none" w:sz="0" w:space="0" w:color="auto"/>
            <w:bottom w:val="none" w:sz="0" w:space="0" w:color="auto"/>
            <w:right w:val="none" w:sz="0" w:space="0" w:color="auto"/>
          </w:divBdr>
          <w:divsChild>
            <w:div w:id="309554991">
              <w:marLeft w:val="0"/>
              <w:marRight w:val="0"/>
              <w:marTop w:val="150"/>
              <w:marBottom w:val="150"/>
              <w:divBdr>
                <w:top w:val="single" w:sz="6" w:space="0" w:color="CBCBCB"/>
                <w:left w:val="single" w:sz="6" w:space="0" w:color="CBCBCB"/>
                <w:bottom w:val="single" w:sz="6" w:space="8" w:color="CBCBCB"/>
                <w:right w:val="single" w:sz="6" w:space="0" w:color="CBCBCB"/>
              </w:divBdr>
              <w:divsChild>
                <w:div w:id="1764841555">
                  <w:marLeft w:val="0"/>
                  <w:marRight w:val="0"/>
                  <w:marTop w:val="0"/>
                  <w:marBottom w:val="0"/>
                  <w:divBdr>
                    <w:top w:val="none" w:sz="0" w:space="0" w:color="auto"/>
                    <w:left w:val="none" w:sz="0" w:space="0" w:color="auto"/>
                    <w:bottom w:val="none" w:sz="0" w:space="0" w:color="auto"/>
                    <w:right w:val="none" w:sz="0" w:space="0" w:color="auto"/>
                  </w:divBdr>
                  <w:divsChild>
                    <w:div w:id="590241755">
                      <w:marLeft w:val="0"/>
                      <w:marRight w:val="0"/>
                      <w:marTop w:val="150"/>
                      <w:marBottom w:val="150"/>
                      <w:divBdr>
                        <w:top w:val="none" w:sz="0" w:space="0" w:color="auto"/>
                        <w:left w:val="none" w:sz="0" w:space="0" w:color="auto"/>
                        <w:bottom w:val="none" w:sz="0" w:space="0" w:color="auto"/>
                        <w:right w:val="none" w:sz="0" w:space="0" w:color="auto"/>
                      </w:divBdr>
                      <w:divsChild>
                        <w:div w:id="130168909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5159382">
      <w:bodyDiv w:val="1"/>
      <w:marLeft w:val="0"/>
      <w:marRight w:val="0"/>
      <w:marTop w:val="0"/>
      <w:marBottom w:val="0"/>
      <w:divBdr>
        <w:top w:val="none" w:sz="0" w:space="0" w:color="auto"/>
        <w:left w:val="none" w:sz="0" w:space="0" w:color="auto"/>
        <w:bottom w:val="none" w:sz="0" w:space="0" w:color="auto"/>
        <w:right w:val="none" w:sz="0" w:space="0" w:color="auto"/>
      </w:divBdr>
      <w:divsChild>
        <w:div w:id="2123763111">
          <w:marLeft w:val="0"/>
          <w:marRight w:val="0"/>
          <w:marTop w:val="0"/>
          <w:marBottom w:val="0"/>
          <w:divBdr>
            <w:top w:val="none" w:sz="0" w:space="0" w:color="auto"/>
            <w:left w:val="none" w:sz="0" w:space="0" w:color="auto"/>
            <w:bottom w:val="none" w:sz="0" w:space="0" w:color="auto"/>
            <w:right w:val="none" w:sz="0" w:space="0" w:color="auto"/>
          </w:divBdr>
          <w:divsChild>
            <w:div w:id="1939095196">
              <w:marLeft w:val="0"/>
              <w:marRight w:val="0"/>
              <w:marTop w:val="150"/>
              <w:marBottom w:val="150"/>
              <w:divBdr>
                <w:top w:val="single" w:sz="6" w:space="0" w:color="CBCBCB"/>
                <w:left w:val="single" w:sz="6" w:space="0" w:color="CBCBCB"/>
                <w:bottom w:val="single" w:sz="6" w:space="8" w:color="CBCBCB"/>
                <w:right w:val="single" w:sz="6" w:space="0" w:color="CBCBCB"/>
              </w:divBdr>
              <w:divsChild>
                <w:div w:id="983584393">
                  <w:marLeft w:val="0"/>
                  <w:marRight w:val="0"/>
                  <w:marTop w:val="0"/>
                  <w:marBottom w:val="0"/>
                  <w:divBdr>
                    <w:top w:val="none" w:sz="0" w:space="0" w:color="auto"/>
                    <w:left w:val="none" w:sz="0" w:space="0" w:color="auto"/>
                    <w:bottom w:val="none" w:sz="0" w:space="0" w:color="auto"/>
                    <w:right w:val="none" w:sz="0" w:space="0" w:color="auto"/>
                  </w:divBdr>
                  <w:divsChild>
                    <w:div w:id="398214921">
                      <w:marLeft w:val="0"/>
                      <w:marRight w:val="0"/>
                      <w:marTop w:val="150"/>
                      <w:marBottom w:val="150"/>
                      <w:divBdr>
                        <w:top w:val="none" w:sz="0" w:space="0" w:color="auto"/>
                        <w:left w:val="none" w:sz="0" w:space="0" w:color="auto"/>
                        <w:bottom w:val="none" w:sz="0" w:space="0" w:color="auto"/>
                        <w:right w:val="none" w:sz="0" w:space="0" w:color="auto"/>
                      </w:divBdr>
                      <w:divsChild>
                        <w:div w:id="40777406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2352226">
      <w:bodyDiv w:val="1"/>
      <w:marLeft w:val="0"/>
      <w:marRight w:val="0"/>
      <w:marTop w:val="0"/>
      <w:marBottom w:val="0"/>
      <w:divBdr>
        <w:top w:val="none" w:sz="0" w:space="0" w:color="auto"/>
        <w:left w:val="none" w:sz="0" w:space="0" w:color="auto"/>
        <w:bottom w:val="none" w:sz="0" w:space="0" w:color="auto"/>
        <w:right w:val="none" w:sz="0" w:space="0" w:color="auto"/>
      </w:divBdr>
      <w:divsChild>
        <w:div w:id="2106458498">
          <w:marLeft w:val="0"/>
          <w:marRight w:val="0"/>
          <w:marTop w:val="0"/>
          <w:marBottom w:val="0"/>
          <w:divBdr>
            <w:top w:val="none" w:sz="0" w:space="0" w:color="auto"/>
            <w:left w:val="none" w:sz="0" w:space="0" w:color="auto"/>
            <w:bottom w:val="none" w:sz="0" w:space="0" w:color="auto"/>
            <w:right w:val="none" w:sz="0" w:space="0" w:color="auto"/>
          </w:divBdr>
          <w:divsChild>
            <w:div w:id="1646545214">
              <w:marLeft w:val="0"/>
              <w:marRight w:val="0"/>
              <w:marTop w:val="150"/>
              <w:marBottom w:val="150"/>
              <w:divBdr>
                <w:top w:val="single" w:sz="6" w:space="0" w:color="CBCBCB"/>
                <w:left w:val="single" w:sz="6" w:space="0" w:color="CBCBCB"/>
                <w:bottom w:val="single" w:sz="6" w:space="8" w:color="CBCBCB"/>
                <w:right w:val="single" w:sz="6" w:space="0" w:color="CBCBCB"/>
              </w:divBdr>
              <w:divsChild>
                <w:div w:id="1943803291">
                  <w:marLeft w:val="0"/>
                  <w:marRight w:val="0"/>
                  <w:marTop w:val="0"/>
                  <w:marBottom w:val="0"/>
                  <w:divBdr>
                    <w:top w:val="none" w:sz="0" w:space="0" w:color="auto"/>
                    <w:left w:val="none" w:sz="0" w:space="0" w:color="auto"/>
                    <w:bottom w:val="none" w:sz="0" w:space="0" w:color="auto"/>
                    <w:right w:val="none" w:sz="0" w:space="0" w:color="auto"/>
                  </w:divBdr>
                  <w:divsChild>
                    <w:div w:id="252469808">
                      <w:marLeft w:val="0"/>
                      <w:marRight w:val="0"/>
                      <w:marTop w:val="150"/>
                      <w:marBottom w:val="150"/>
                      <w:divBdr>
                        <w:top w:val="none" w:sz="0" w:space="0" w:color="auto"/>
                        <w:left w:val="none" w:sz="0" w:space="0" w:color="auto"/>
                        <w:bottom w:val="none" w:sz="0" w:space="0" w:color="auto"/>
                        <w:right w:val="none" w:sz="0" w:space="0" w:color="auto"/>
                      </w:divBdr>
                      <w:divsChild>
                        <w:div w:id="45352216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3</Pages>
  <Words>251</Words>
  <Characters>1434</Characters>
  <Application>Microsoft Office Word</Application>
  <DocSecurity>0</DocSecurity>
  <Lines>11</Lines>
  <Paragraphs>3</Paragraphs>
  <ScaleCrop>false</ScaleCrop>
  <Company/>
  <LinksUpToDate>false</LinksUpToDate>
  <CharactersWithSpaces>1682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国交处</cp:lastModifiedBy>
  <cp:revision>21</cp:revision>
  <dcterms:created xsi:type="dcterms:W3CDTF">2018-03-12T08:40:00Z</dcterms:created>
  <dcterms:modified xsi:type="dcterms:W3CDTF">2018-03-23T01:30:00Z</dcterms:modified>
</cp:coreProperties>
</file>